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C829F" w14:textId="77777777" w:rsidR="00574DEF" w:rsidRDefault="00574DEF" w:rsidP="00574DEF">
      <w:pPr>
        <w:spacing w:after="0" w:line="256" w:lineRule="auto"/>
        <w:ind w:left="0" w:firstLine="0"/>
        <w:jc w:val="left"/>
        <w:rPr>
          <w:sz w:val="20"/>
          <w:szCs w:val="20"/>
        </w:rPr>
      </w:pPr>
    </w:p>
    <w:p w14:paraId="512BFB15" w14:textId="77777777" w:rsidR="00574DEF" w:rsidRDefault="00574DEF" w:rsidP="00574DEF">
      <w:pPr>
        <w:spacing w:after="0" w:line="256" w:lineRule="auto"/>
        <w:ind w:left="0" w:firstLine="0"/>
        <w:jc w:val="left"/>
        <w:rPr>
          <w:sz w:val="20"/>
          <w:szCs w:val="20"/>
        </w:rPr>
      </w:pPr>
    </w:p>
    <w:p w14:paraId="1F4C2F12" w14:textId="77777777" w:rsidR="00574DEF" w:rsidRDefault="00574DEF" w:rsidP="00574DEF">
      <w:pPr>
        <w:spacing w:after="0" w:line="256" w:lineRule="auto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  <w:t xml:space="preserve"> </w:t>
      </w:r>
    </w:p>
    <w:p w14:paraId="48B6823B" w14:textId="77777777" w:rsidR="00574DEF" w:rsidRDefault="00574DEF" w:rsidP="00574DEF">
      <w:pPr>
        <w:spacing w:after="0" w:line="256" w:lineRule="auto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CAEF038" w14:textId="77777777" w:rsidR="00574DEF" w:rsidRDefault="00574DEF" w:rsidP="00574DEF">
      <w:pPr>
        <w:pStyle w:val="Nadpis2"/>
        <w:spacing w:after="180"/>
        <w:ind w:left="14" w:right="0"/>
        <w:jc w:val="right"/>
        <w:rPr>
          <w:sz w:val="20"/>
          <w:szCs w:val="20"/>
        </w:rPr>
      </w:pPr>
      <w:bookmarkStart w:id="0" w:name="_Toc495409016"/>
      <w:bookmarkStart w:id="1" w:name="_Toc495409118"/>
      <w:r>
        <w:rPr>
          <w:sz w:val="20"/>
          <w:szCs w:val="20"/>
        </w:rPr>
        <w:t>Příloha č. 1 - Žádost</w:t>
      </w:r>
      <w:bookmarkEnd w:id="0"/>
      <w:bookmarkEnd w:id="1"/>
      <w:r>
        <w:rPr>
          <w:sz w:val="20"/>
          <w:szCs w:val="20"/>
        </w:rPr>
        <w:t xml:space="preserve"> </w:t>
      </w:r>
    </w:p>
    <w:p w14:paraId="7E426590" w14:textId="77777777" w:rsidR="00574DEF" w:rsidRDefault="00574DEF" w:rsidP="00574DEF">
      <w:pPr>
        <w:spacing w:after="4" w:line="249" w:lineRule="auto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Městský úřad Bojkovice </w:t>
      </w:r>
    </w:p>
    <w:p w14:paraId="543F419E" w14:textId="77777777" w:rsidR="00574DEF" w:rsidRDefault="00574DEF" w:rsidP="00574DEF">
      <w:pPr>
        <w:spacing w:after="4" w:line="249" w:lineRule="auto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Odbor rozvoje města a životního prostředí </w:t>
      </w:r>
    </w:p>
    <w:p w14:paraId="19C5316D" w14:textId="77777777" w:rsidR="00574DEF" w:rsidRDefault="00574DEF" w:rsidP="00574DEF">
      <w:pPr>
        <w:spacing w:after="0" w:line="249" w:lineRule="auto"/>
        <w:ind w:left="0" w:right="7252" w:hanging="11"/>
        <w:jc w:val="left"/>
        <w:rPr>
          <w:sz w:val="20"/>
          <w:szCs w:val="20"/>
        </w:rPr>
      </w:pPr>
      <w:r>
        <w:rPr>
          <w:sz w:val="20"/>
          <w:szCs w:val="20"/>
        </w:rPr>
        <w:t>Sušilova 952</w:t>
      </w:r>
    </w:p>
    <w:p w14:paraId="3D05F312" w14:textId="77777777" w:rsidR="00574DEF" w:rsidRDefault="00574DEF" w:rsidP="00574DEF">
      <w:pPr>
        <w:spacing w:after="0" w:line="249" w:lineRule="auto"/>
        <w:ind w:left="0" w:right="7252" w:hanging="11"/>
        <w:jc w:val="left"/>
        <w:rPr>
          <w:sz w:val="20"/>
          <w:szCs w:val="20"/>
        </w:rPr>
      </w:pPr>
      <w:r>
        <w:rPr>
          <w:sz w:val="20"/>
          <w:szCs w:val="20"/>
        </w:rPr>
        <w:t>687 71 Bojkovice</w:t>
      </w:r>
    </w:p>
    <w:p w14:paraId="284AD687" w14:textId="77777777" w:rsidR="00574DEF" w:rsidRDefault="00574DEF" w:rsidP="00574DEF">
      <w:pPr>
        <w:spacing w:after="0" w:line="249" w:lineRule="auto"/>
        <w:ind w:left="0" w:right="7252" w:hanging="11"/>
        <w:jc w:val="left"/>
        <w:rPr>
          <w:sz w:val="20"/>
          <w:szCs w:val="20"/>
        </w:rPr>
      </w:pPr>
    </w:p>
    <w:p w14:paraId="5A14BC7A" w14:textId="77777777" w:rsidR="00574DEF" w:rsidRDefault="00574DEF" w:rsidP="00574DEF">
      <w:pPr>
        <w:spacing w:after="0" w:line="256" w:lineRule="auto"/>
        <w:ind w:left="5" w:firstLine="0"/>
        <w:jc w:val="left"/>
        <w:rPr>
          <w:sz w:val="20"/>
          <w:szCs w:val="20"/>
        </w:rPr>
      </w:pPr>
      <w:r>
        <w:rPr>
          <w:b/>
          <w:sz w:val="20"/>
          <w:szCs w:val="20"/>
          <w:u w:val="single" w:color="000000"/>
        </w:rPr>
        <w:t>Žádost o nájem / pacht nemovitosti</w:t>
      </w:r>
      <w:r>
        <w:rPr>
          <w:sz w:val="20"/>
          <w:szCs w:val="20"/>
        </w:rPr>
        <w:t xml:space="preserve"> </w:t>
      </w:r>
    </w:p>
    <w:p w14:paraId="688F8071" w14:textId="77777777" w:rsidR="00574DEF" w:rsidRDefault="00574DEF" w:rsidP="00574DEF">
      <w:pPr>
        <w:spacing w:after="158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43F4D02" w14:textId="77777777" w:rsidR="00574DEF" w:rsidRDefault="00574DEF" w:rsidP="00574DEF">
      <w:pPr>
        <w:numPr>
          <w:ilvl w:val="0"/>
          <w:numId w:val="1"/>
        </w:numPr>
        <w:spacing w:after="4" w:line="249" w:lineRule="auto"/>
        <w:ind w:hanging="360"/>
        <w:jc w:val="left"/>
        <w:rPr>
          <w:sz w:val="20"/>
          <w:szCs w:val="20"/>
        </w:rPr>
      </w:pPr>
      <w:r>
        <w:rPr>
          <w:b/>
          <w:sz w:val="20"/>
          <w:szCs w:val="20"/>
        </w:rPr>
        <w:t xml:space="preserve">Žadatel </w:t>
      </w:r>
      <w:r>
        <w:rPr>
          <w:sz w:val="20"/>
          <w:szCs w:val="20"/>
        </w:rPr>
        <w:t>(v případě SJM uvést oba manžele)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14:paraId="6B7A3D62" w14:textId="77777777" w:rsidR="00574DEF" w:rsidRDefault="00574DEF" w:rsidP="00574DEF">
      <w:pPr>
        <w:spacing w:after="18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B91DBE0" w14:textId="77777777" w:rsidR="00574DEF" w:rsidRDefault="00574DEF" w:rsidP="00574DEF">
      <w:pPr>
        <w:numPr>
          <w:ilvl w:val="1"/>
          <w:numId w:val="1"/>
        </w:numPr>
        <w:spacing w:after="4" w:line="249" w:lineRule="auto"/>
        <w:ind w:hanging="42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Jméno a </w:t>
      </w:r>
      <w:proofErr w:type="gramStart"/>
      <w:r>
        <w:rPr>
          <w:sz w:val="20"/>
          <w:szCs w:val="20"/>
        </w:rPr>
        <w:t>příjmení: .…</w:t>
      </w:r>
      <w:proofErr w:type="gramEnd"/>
      <w:r>
        <w:rPr>
          <w:sz w:val="20"/>
          <w:szCs w:val="20"/>
        </w:rPr>
        <w:t>.......................…………………..……… Rodné číslo: ……..................</w:t>
      </w:r>
    </w:p>
    <w:p w14:paraId="35AD0335" w14:textId="77777777" w:rsidR="00574DEF" w:rsidRDefault="00574DEF" w:rsidP="00574DEF">
      <w:pPr>
        <w:spacing w:after="18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960D222" w14:textId="77777777" w:rsidR="00574DEF" w:rsidRDefault="00574DEF" w:rsidP="00574DEF">
      <w:pPr>
        <w:numPr>
          <w:ilvl w:val="1"/>
          <w:numId w:val="1"/>
        </w:numPr>
        <w:spacing w:after="4" w:line="249" w:lineRule="auto"/>
        <w:ind w:hanging="42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Adresa: </w:t>
      </w:r>
    </w:p>
    <w:p w14:paraId="226A3FF0" w14:textId="77777777" w:rsidR="00574DEF" w:rsidRDefault="00574DEF" w:rsidP="00574DEF">
      <w:pPr>
        <w:pStyle w:val="Odstavecseseznamem"/>
        <w:rPr>
          <w:sz w:val="20"/>
          <w:szCs w:val="20"/>
        </w:rPr>
      </w:pPr>
    </w:p>
    <w:p w14:paraId="6123AF01" w14:textId="77777777" w:rsidR="00574DEF" w:rsidRDefault="00574DEF" w:rsidP="00574DEF">
      <w:pPr>
        <w:spacing w:after="4" w:line="249" w:lineRule="auto"/>
        <w:ind w:left="1147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……......…………………………………………………………………………………………… </w:t>
      </w:r>
    </w:p>
    <w:p w14:paraId="30FDAAE2" w14:textId="77777777" w:rsidR="00574DEF" w:rsidRDefault="00574DEF" w:rsidP="00574DEF">
      <w:pPr>
        <w:spacing w:after="16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0E915AB3" w14:textId="77777777" w:rsidR="00574DEF" w:rsidRDefault="00574DEF" w:rsidP="00574DEF">
      <w:pPr>
        <w:pStyle w:val="Odstavecseseznamem"/>
        <w:rPr>
          <w:sz w:val="20"/>
          <w:szCs w:val="20"/>
        </w:rPr>
      </w:pPr>
    </w:p>
    <w:p w14:paraId="79513A26" w14:textId="77777777" w:rsidR="00574DEF" w:rsidRDefault="00574DEF" w:rsidP="00574DEF">
      <w:pPr>
        <w:spacing w:after="4" w:line="249" w:lineRule="auto"/>
        <w:ind w:left="1147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……………………………………………………………………………………………………….. </w:t>
      </w:r>
    </w:p>
    <w:p w14:paraId="3C30BBB1" w14:textId="77777777" w:rsidR="00574DEF" w:rsidRDefault="00574DEF" w:rsidP="00574DEF">
      <w:pPr>
        <w:spacing w:after="18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349D40C1" w14:textId="77777777" w:rsidR="00574DEF" w:rsidRDefault="00574DEF" w:rsidP="00574DEF">
      <w:pPr>
        <w:numPr>
          <w:ilvl w:val="1"/>
          <w:numId w:val="1"/>
        </w:numPr>
        <w:spacing w:after="4" w:line="249" w:lineRule="auto"/>
        <w:ind w:hanging="42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E-mail/tel: .............................................................................................................................................. </w:t>
      </w:r>
    </w:p>
    <w:p w14:paraId="0FCA0295" w14:textId="77777777" w:rsidR="00574DEF" w:rsidRDefault="00574DEF" w:rsidP="00574DEF">
      <w:pPr>
        <w:spacing w:after="151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3D1D922" w14:textId="77777777" w:rsidR="00574DEF" w:rsidRDefault="00574DEF" w:rsidP="00574DEF">
      <w:pPr>
        <w:numPr>
          <w:ilvl w:val="0"/>
          <w:numId w:val="1"/>
        </w:numPr>
        <w:spacing w:after="0" w:line="256" w:lineRule="auto"/>
        <w:ind w:hanging="360"/>
        <w:jc w:val="left"/>
        <w:rPr>
          <w:sz w:val="20"/>
          <w:szCs w:val="20"/>
        </w:rPr>
      </w:pPr>
      <w:r>
        <w:rPr>
          <w:b/>
          <w:sz w:val="20"/>
          <w:szCs w:val="20"/>
        </w:rPr>
        <w:t xml:space="preserve">Nemovitost: </w:t>
      </w:r>
    </w:p>
    <w:p w14:paraId="3483C060" w14:textId="77777777" w:rsidR="00574DEF" w:rsidRDefault="00574DEF" w:rsidP="00574DEF">
      <w:pPr>
        <w:spacing w:after="16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3D77E03E" w14:textId="77777777" w:rsidR="00574DEF" w:rsidRDefault="00574DEF" w:rsidP="00574DEF">
      <w:pPr>
        <w:numPr>
          <w:ilvl w:val="1"/>
          <w:numId w:val="1"/>
        </w:numPr>
        <w:spacing w:after="4" w:line="249" w:lineRule="auto"/>
        <w:ind w:hanging="42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Katastrální území: ................................……........................................…..........……………………..................... </w:t>
      </w:r>
    </w:p>
    <w:p w14:paraId="3AE27B4C" w14:textId="77777777" w:rsidR="00574DEF" w:rsidRDefault="00574DEF" w:rsidP="00574DEF">
      <w:pPr>
        <w:spacing w:after="18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DA0E51C" w14:textId="77777777" w:rsidR="00574DEF" w:rsidRDefault="00574DEF" w:rsidP="00574DEF">
      <w:pPr>
        <w:numPr>
          <w:ilvl w:val="1"/>
          <w:numId w:val="1"/>
        </w:numPr>
        <w:spacing w:after="4" w:line="249" w:lineRule="auto"/>
        <w:ind w:hanging="42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Pozemek </w:t>
      </w:r>
      <w:proofErr w:type="spellStart"/>
      <w:proofErr w:type="gramStart"/>
      <w:r>
        <w:rPr>
          <w:sz w:val="20"/>
          <w:szCs w:val="20"/>
        </w:rPr>
        <w:t>p.č</w:t>
      </w:r>
      <w:proofErr w:type="spellEnd"/>
      <w:r>
        <w:rPr>
          <w:sz w:val="20"/>
          <w:szCs w:val="20"/>
        </w:rPr>
        <w:t>.: ….</w:t>
      </w:r>
      <w:proofErr w:type="gramEnd"/>
      <w:r>
        <w:rPr>
          <w:sz w:val="20"/>
          <w:szCs w:val="20"/>
        </w:rPr>
        <w:t xml:space="preserve">…………………………………………...........…………………………………………………. </w:t>
      </w:r>
    </w:p>
    <w:p w14:paraId="40821620" w14:textId="77777777" w:rsidR="00574DEF" w:rsidRDefault="00574DEF" w:rsidP="00574DEF">
      <w:pPr>
        <w:spacing w:after="18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99790E1" w14:textId="77777777" w:rsidR="00574DEF" w:rsidRDefault="00574DEF" w:rsidP="00574DEF">
      <w:pPr>
        <w:numPr>
          <w:ilvl w:val="1"/>
          <w:numId w:val="1"/>
        </w:numPr>
        <w:spacing w:after="4" w:line="249" w:lineRule="auto"/>
        <w:ind w:hanging="42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Druh pozemku dle katastru nemovitostí: </w:t>
      </w:r>
      <w:proofErr w:type="gramStart"/>
      <w:r>
        <w:rPr>
          <w:sz w:val="20"/>
          <w:szCs w:val="20"/>
        </w:rPr>
        <w:t>…....</w:t>
      </w:r>
      <w:proofErr w:type="gramEnd"/>
      <w:r>
        <w:rPr>
          <w:sz w:val="20"/>
          <w:szCs w:val="20"/>
        </w:rPr>
        <w:t xml:space="preserve">…….............................................................……………………………………………..… </w:t>
      </w:r>
    </w:p>
    <w:p w14:paraId="269DFDFA" w14:textId="77777777" w:rsidR="00574DEF" w:rsidRDefault="00574DEF" w:rsidP="00574DEF">
      <w:pPr>
        <w:spacing w:after="16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6252B6D" w14:textId="77777777" w:rsidR="00574DEF" w:rsidRDefault="00574DEF" w:rsidP="00574DEF">
      <w:pPr>
        <w:numPr>
          <w:ilvl w:val="1"/>
          <w:numId w:val="1"/>
        </w:numPr>
        <w:spacing w:after="4" w:line="249" w:lineRule="auto"/>
        <w:ind w:hanging="427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Výměra pozemku popř. jeho </w:t>
      </w:r>
      <w:proofErr w:type="gramStart"/>
      <w:r>
        <w:rPr>
          <w:sz w:val="20"/>
          <w:szCs w:val="20"/>
        </w:rPr>
        <w:t>části: ….</w:t>
      </w:r>
      <w:proofErr w:type="gramEnd"/>
      <w:r>
        <w:rPr>
          <w:sz w:val="20"/>
          <w:szCs w:val="20"/>
        </w:rPr>
        <w:t xml:space="preserve">……………………….….............………………………………………………………….…… </w:t>
      </w:r>
    </w:p>
    <w:p w14:paraId="2AFFB2A4" w14:textId="77777777" w:rsidR="00574DEF" w:rsidRDefault="00574DEF" w:rsidP="00574DEF">
      <w:pPr>
        <w:spacing w:after="162" w:line="256" w:lineRule="auto"/>
        <w:ind w:left="5" w:firstLine="0"/>
        <w:jc w:val="left"/>
        <w:rPr>
          <w:sz w:val="20"/>
          <w:szCs w:val="20"/>
        </w:rPr>
      </w:pPr>
    </w:p>
    <w:p w14:paraId="2E750057" w14:textId="77777777" w:rsidR="00574DEF" w:rsidRDefault="00574DEF" w:rsidP="00574DEF">
      <w:pPr>
        <w:spacing w:after="162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99ADD60" w14:textId="77777777" w:rsidR="00574DEF" w:rsidRDefault="00574DEF" w:rsidP="00574DEF">
      <w:pPr>
        <w:numPr>
          <w:ilvl w:val="0"/>
          <w:numId w:val="1"/>
        </w:numPr>
        <w:spacing w:after="4" w:line="480" w:lineRule="auto"/>
        <w:ind w:hanging="360"/>
        <w:jc w:val="left"/>
        <w:rPr>
          <w:sz w:val="20"/>
          <w:szCs w:val="20"/>
        </w:rPr>
      </w:pPr>
      <w:r>
        <w:rPr>
          <w:b/>
          <w:sz w:val="20"/>
          <w:szCs w:val="20"/>
        </w:rPr>
        <w:t>Účel nájmu / pachtu pozemku:</w:t>
      </w:r>
      <w:r>
        <w:rPr>
          <w:sz w:val="20"/>
          <w:szCs w:val="20"/>
        </w:rPr>
        <w:t xml:space="preserve"> ………...............……............................……...…………………………...……………</w:t>
      </w:r>
      <w:proofErr w:type="gramStart"/>
      <w:r>
        <w:rPr>
          <w:sz w:val="20"/>
          <w:szCs w:val="20"/>
        </w:rPr>
        <w:t>…....</w:t>
      </w:r>
      <w:proofErr w:type="gramEnd"/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2B8890" w14:textId="77777777" w:rsidR="00574DEF" w:rsidRDefault="00574DEF" w:rsidP="00574DEF">
      <w:pPr>
        <w:spacing w:after="0" w:line="256" w:lineRule="auto"/>
        <w:ind w:left="5" w:firstLine="0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</w:t>
      </w:r>
    </w:p>
    <w:p w14:paraId="1222CA3E" w14:textId="77777777" w:rsidR="00574DEF" w:rsidRDefault="00574DEF" w:rsidP="00574DEF">
      <w:pPr>
        <w:spacing w:after="0" w:line="256" w:lineRule="auto"/>
        <w:ind w:left="5" w:firstLine="0"/>
        <w:jc w:val="left"/>
        <w:rPr>
          <w:i/>
          <w:sz w:val="20"/>
          <w:szCs w:val="20"/>
        </w:rPr>
      </w:pPr>
    </w:p>
    <w:p w14:paraId="5BB55C67" w14:textId="77777777" w:rsidR="00574DEF" w:rsidRDefault="00574DEF" w:rsidP="00574DEF">
      <w:pPr>
        <w:spacing w:after="4" w:line="249" w:lineRule="auto"/>
        <w:ind w:left="-10" w:firstLine="0"/>
        <w:rPr>
          <w:i/>
          <w:sz w:val="20"/>
          <w:szCs w:val="20"/>
        </w:rPr>
      </w:pPr>
    </w:p>
    <w:p w14:paraId="57A6B7E1" w14:textId="77777777" w:rsidR="00574DEF" w:rsidRDefault="00574DEF" w:rsidP="00574DEF">
      <w:pPr>
        <w:spacing w:after="4" w:line="249" w:lineRule="auto"/>
        <w:ind w:left="-10" w:firstLine="0"/>
        <w:rPr>
          <w:i/>
          <w:sz w:val="20"/>
          <w:szCs w:val="20"/>
        </w:rPr>
      </w:pPr>
    </w:p>
    <w:p w14:paraId="31E91220" w14:textId="77777777" w:rsidR="00574DEF" w:rsidRDefault="00574DEF" w:rsidP="00574DEF">
      <w:pPr>
        <w:spacing w:after="4" w:line="249" w:lineRule="auto"/>
        <w:ind w:left="-10" w:firstLine="0"/>
        <w:rPr>
          <w:sz w:val="20"/>
          <w:szCs w:val="20"/>
        </w:rPr>
      </w:pPr>
      <w:r>
        <w:rPr>
          <w:i/>
          <w:sz w:val="20"/>
          <w:szCs w:val="20"/>
        </w:rPr>
        <w:t xml:space="preserve">Prohlášení: </w:t>
      </w:r>
    </w:p>
    <w:p w14:paraId="556911DE" w14:textId="77777777" w:rsidR="00574DEF" w:rsidRDefault="00574DEF" w:rsidP="00574DEF">
      <w:pPr>
        <w:numPr>
          <w:ilvl w:val="0"/>
          <w:numId w:val="2"/>
        </w:numPr>
        <w:spacing w:after="4" w:line="249" w:lineRule="auto"/>
        <w:ind w:hanging="358"/>
        <w:rPr>
          <w:sz w:val="20"/>
          <w:szCs w:val="20"/>
        </w:rPr>
      </w:pPr>
      <w:r>
        <w:rPr>
          <w:i/>
          <w:sz w:val="20"/>
          <w:szCs w:val="20"/>
        </w:rPr>
        <w:t xml:space="preserve">souhlasím(e) se zpracováním a užitím výše uvedených údajů ve smyslu zákona č. 101/2000 Sb., o ochraně osobních údajů, ve znění pozdějších předpisů, za účelem projednání žádosti v příslušných orgánech, tj. v Radě města a Zastupitelstvu města Bojkovice, aby tyto údaje byly uvedeny v materiálech předkládaných na jednání orgánů města a dále v kupní smlouvě, vyhotovované Městem Bojkovice a rovněž souhlasím(e), aby tento listina byla vedena v evidenci </w:t>
      </w:r>
      <w:proofErr w:type="spellStart"/>
      <w:r>
        <w:rPr>
          <w:i/>
          <w:sz w:val="20"/>
          <w:szCs w:val="20"/>
        </w:rPr>
        <w:t>MěÚ</w:t>
      </w:r>
      <w:proofErr w:type="spellEnd"/>
      <w:r>
        <w:rPr>
          <w:i/>
          <w:sz w:val="20"/>
          <w:szCs w:val="20"/>
        </w:rPr>
        <w:t xml:space="preserve"> Bojkovice, na dobu nejdéle 15 let; k užití uvedených údajů nejsou stanoveny jakékoli další podmínky.</w:t>
      </w:r>
    </w:p>
    <w:p w14:paraId="3ADF4CFD" w14:textId="77777777" w:rsidR="00574DEF" w:rsidRDefault="00574DEF" w:rsidP="00574DEF">
      <w:pPr>
        <w:spacing w:after="4" w:line="249" w:lineRule="auto"/>
        <w:ind w:left="358" w:firstLine="0"/>
        <w:rPr>
          <w:sz w:val="20"/>
          <w:szCs w:val="20"/>
        </w:rPr>
      </w:pPr>
    </w:p>
    <w:p w14:paraId="2399497F" w14:textId="77777777" w:rsidR="00574DEF" w:rsidRDefault="00574DEF" w:rsidP="00574DEF">
      <w:pPr>
        <w:numPr>
          <w:ilvl w:val="0"/>
          <w:numId w:val="2"/>
        </w:numPr>
        <w:spacing w:after="4" w:line="249" w:lineRule="auto"/>
        <w:ind w:hanging="358"/>
        <w:rPr>
          <w:sz w:val="20"/>
          <w:szCs w:val="20"/>
        </w:rPr>
      </w:pPr>
      <w:r>
        <w:rPr>
          <w:i/>
          <w:sz w:val="20"/>
          <w:szCs w:val="20"/>
        </w:rPr>
        <w:t xml:space="preserve">před podáním žádosti o prodej pozemku se žadatel(é) seznámil(i) s „Pravidly pro prodej pozemků z majetku města Bojkovice“, které jsou k nahlédnutí také na www.bojkovice.cz; podmínky v těchto zásadách uvedené žadatel(é) dobrovolně přijímá(jí). </w:t>
      </w:r>
    </w:p>
    <w:p w14:paraId="4AA560D5" w14:textId="77777777" w:rsidR="00574DEF" w:rsidRDefault="00574DEF" w:rsidP="00574DEF">
      <w:pPr>
        <w:spacing w:after="0" w:line="256" w:lineRule="auto"/>
        <w:ind w:left="358" w:firstLine="0"/>
        <w:jc w:val="left"/>
        <w:rPr>
          <w:i/>
          <w:sz w:val="20"/>
          <w:szCs w:val="20"/>
        </w:rPr>
      </w:pPr>
    </w:p>
    <w:p w14:paraId="4580A119" w14:textId="77777777" w:rsidR="00574DEF" w:rsidRDefault="00574DEF" w:rsidP="00574DEF">
      <w:pPr>
        <w:spacing w:after="0" w:line="256" w:lineRule="auto"/>
        <w:ind w:left="362" w:firstLine="0"/>
        <w:jc w:val="left"/>
        <w:rPr>
          <w:sz w:val="20"/>
          <w:szCs w:val="20"/>
        </w:rPr>
      </w:pPr>
    </w:p>
    <w:p w14:paraId="72B10E20" w14:textId="77777777" w:rsidR="00574DEF" w:rsidRDefault="00574DEF" w:rsidP="00574DEF">
      <w:pPr>
        <w:spacing w:after="0" w:line="256" w:lineRule="auto"/>
        <w:ind w:left="362" w:firstLine="0"/>
        <w:jc w:val="left"/>
        <w:rPr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14:paraId="0D77DDDC" w14:textId="77777777" w:rsidR="00574DEF" w:rsidRDefault="00574DEF" w:rsidP="00574DEF">
      <w:pPr>
        <w:spacing w:after="4" w:line="249" w:lineRule="auto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V …………………………………… dne ……………………             </w:t>
      </w:r>
    </w:p>
    <w:p w14:paraId="4A86FAB1" w14:textId="77777777" w:rsidR="00574DEF" w:rsidRDefault="00574DEF" w:rsidP="00574DEF">
      <w:pPr>
        <w:spacing w:after="4" w:line="249" w:lineRule="auto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14:paraId="374C33DD" w14:textId="77777777" w:rsidR="00574DEF" w:rsidRDefault="00574DEF" w:rsidP="00574DEF">
      <w:pPr>
        <w:spacing w:after="0" w:line="256" w:lineRule="auto"/>
        <w:ind w:left="5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</w:p>
    <w:p w14:paraId="016E7DC8" w14:textId="77777777" w:rsidR="00574DEF" w:rsidRDefault="00574DEF" w:rsidP="00574DEF">
      <w:pPr>
        <w:spacing w:after="4" w:line="249" w:lineRule="auto"/>
        <w:ind w:left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………….……………………………………………………... </w:t>
      </w:r>
    </w:p>
    <w:p w14:paraId="06DC02A1" w14:textId="77777777" w:rsidR="00574DEF" w:rsidRDefault="00574DEF" w:rsidP="00574DEF">
      <w:pPr>
        <w:spacing w:after="4" w:line="249" w:lineRule="auto"/>
        <w:ind w:left="0" w:right="1704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Podpis(y) žadatele(ů) </w:t>
      </w:r>
      <w:r>
        <w:rPr>
          <w:b/>
          <w:sz w:val="20"/>
          <w:szCs w:val="20"/>
        </w:rPr>
        <w:t xml:space="preserve"> </w:t>
      </w:r>
    </w:p>
    <w:p w14:paraId="415D8AF8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3CA91F14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3F1A0F4B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65C97F98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7E30D1C4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31EC4D75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516441B7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0E39FCE0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61A6C65C" w14:textId="77777777" w:rsidR="00574DEF" w:rsidRDefault="00574DEF" w:rsidP="00574DEF">
      <w:pPr>
        <w:spacing w:after="0" w:line="256" w:lineRule="auto"/>
        <w:ind w:left="0"/>
        <w:jc w:val="left"/>
        <w:rPr>
          <w:b/>
          <w:sz w:val="20"/>
          <w:szCs w:val="20"/>
        </w:rPr>
      </w:pPr>
    </w:p>
    <w:p w14:paraId="56149EF9" w14:textId="77777777" w:rsidR="00574DEF" w:rsidRDefault="00574DEF" w:rsidP="00574DEF">
      <w:pPr>
        <w:spacing w:after="0" w:line="256" w:lineRule="auto"/>
        <w:ind w:left="0"/>
        <w:jc w:val="left"/>
        <w:rPr>
          <w:sz w:val="20"/>
          <w:szCs w:val="20"/>
        </w:rPr>
      </w:pPr>
      <w:r>
        <w:rPr>
          <w:b/>
          <w:sz w:val="20"/>
          <w:szCs w:val="20"/>
        </w:rPr>
        <w:t xml:space="preserve">Přílohy </w:t>
      </w:r>
    </w:p>
    <w:p w14:paraId="70239158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např. snímek katastrální mapy se zákresem pozemku, příp. jeho části</w:t>
      </w:r>
    </w:p>
    <w:p w14:paraId="1F8BC379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výpis z obchodního rejstříku – pokud je žadatelem právnická osoba, </w:t>
      </w:r>
    </w:p>
    <w:p w14:paraId="4FD6BF04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kopie živnostenského listu aj. bezdlužnost, čestné prohlášení zájemce</w:t>
      </w:r>
      <w:r>
        <w:rPr>
          <w:sz w:val="20"/>
          <w:szCs w:val="20"/>
        </w:rPr>
        <w:t xml:space="preserve"> </w:t>
      </w:r>
    </w:p>
    <w:p w14:paraId="7C6ACFEB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b/>
          <w:bCs/>
          <w:sz w:val="20"/>
          <w:szCs w:val="20"/>
        </w:rPr>
      </w:pPr>
    </w:p>
    <w:p w14:paraId="28B777EA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b/>
          <w:bCs/>
          <w:sz w:val="20"/>
          <w:szCs w:val="20"/>
        </w:rPr>
      </w:pPr>
    </w:p>
    <w:p w14:paraId="21800422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b/>
          <w:bCs/>
          <w:sz w:val="20"/>
          <w:szCs w:val="20"/>
        </w:rPr>
      </w:pPr>
    </w:p>
    <w:p w14:paraId="472B41B3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b/>
          <w:bCs/>
          <w:sz w:val="20"/>
          <w:szCs w:val="20"/>
        </w:rPr>
      </w:pPr>
    </w:p>
    <w:p w14:paraId="61845674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b/>
          <w:bCs/>
          <w:sz w:val="20"/>
          <w:szCs w:val="20"/>
        </w:rPr>
      </w:pPr>
    </w:p>
    <w:p w14:paraId="2CF58598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b/>
          <w:bCs/>
          <w:sz w:val="20"/>
          <w:szCs w:val="20"/>
        </w:rPr>
      </w:pPr>
    </w:p>
    <w:p w14:paraId="6212EFCF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b/>
          <w:bCs/>
          <w:sz w:val="20"/>
          <w:szCs w:val="20"/>
        </w:rPr>
      </w:pPr>
    </w:p>
    <w:p w14:paraId="0B86BF01" w14:textId="77777777" w:rsidR="00574DEF" w:rsidRDefault="00574DEF" w:rsidP="00574DEF">
      <w:pPr>
        <w:spacing w:after="58" w:line="240" w:lineRule="auto"/>
        <w:ind w:left="5" w:right="1989" w:firstLine="0"/>
        <w:jc w:val="left"/>
        <w:rPr>
          <w:b/>
          <w:bCs/>
          <w:sz w:val="20"/>
          <w:szCs w:val="20"/>
        </w:rPr>
      </w:pPr>
    </w:p>
    <w:p w14:paraId="15012F28" w14:textId="77777777" w:rsidR="00C5176B" w:rsidRDefault="00C5176B"/>
    <w:sectPr w:rsidR="00C51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4622E9"/>
    <w:multiLevelType w:val="hybridMultilevel"/>
    <w:tmpl w:val="E8E898DE"/>
    <w:lvl w:ilvl="0" w:tplc="F432D4C0">
      <w:start w:val="1"/>
      <w:numFmt w:val="bullet"/>
      <w:lvlText w:val=""/>
      <w:lvlJc w:val="left"/>
      <w:pPr>
        <w:ind w:left="35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44E09C22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573E6794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F5D22152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8F18F2DA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39D2A8CE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9B325424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3AA8C12A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20EC5D36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DC41883"/>
    <w:multiLevelType w:val="multilevel"/>
    <w:tmpl w:val="31108BCC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1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A7"/>
    <w:rsid w:val="00574DEF"/>
    <w:rsid w:val="007927A7"/>
    <w:rsid w:val="00C5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588AF-3E91-4B5C-B43D-1B72C29A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4DEF"/>
    <w:pPr>
      <w:spacing w:after="3" w:line="247" w:lineRule="auto"/>
      <w:ind w:left="10" w:hanging="10"/>
      <w:jc w:val="both"/>
    </w:pPr>
    <w:rPr>
      <w:rFonts w:ascii="Arial" w:eastAsia="Arial" w:hAnsi="Arial" w:cs="Arial"/>
      <w:color w:val="000000"/>
      <w:sz w:val="24"/>
      <w:lang w:eastAsia="cs-CZ"/>
    </w:rPr>
  </w:style>
  <w:style w:type="paragraph" w:styleId="Nadpis2">
    <w:name w:val="heading 2"/>
    <w:next w:val="Normln"/>
    <w:link w:val="Nadpis2Char"/>
    <w:uiPriority w:val="9"/>
    <w:semiHidden/>
    <w:unhideWhenUsed/>
    <w:qFormat/>
    <w:rsid w:val="00574DEF"/>
    <w:pPr>
      <w:keepNext/>
      <w:keepLines/>
      <w:spacing w:after="0" w:line="256" w:lineRule="auto"/>
      <w:ind w:left="10" w:right="58" w:hanging="10"/>
      <w:jc w:val="center"/>
      <w:outlineLvl w:val="1"/>
    </w:pPr>
    <w:rPr>
      <w:rFonts w:ascii="Arial" w:eastAsia="Arial" w:hAnsi="Arial" w:cs="Arial"/>
      <w:b/>
      <w:color w:val="000000"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574DEF"/>
    <w:rPr>
      <w:rFonts w:ascii="Arial" w:eastAsia="Arial" w:hAnsi="Arial" w:cs="Arial"/>
      <w:b/>
      <w:color w:val="000000"/>
      <w:sz w:val="24"/>
      <w:lang w:eastAsia="cs-CZ"/>
    </w:rPr>
  </w:style>
  <w:style w:type="paragraph" w:styleId="Odstavecseseznamem">
    <w:name w:val="List Paragraph"/>
    <w:basedOn w:val="Normln"/>
    <w:uiPriority w:val="34"/>
    <w:qFormat/>
    <w:rsid w:val="00574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91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Hrnčířová Blanka</dc:creator>
  <cp:keywords/>
  <dc:description/>
  <cp:lastModifiedBy>Hrnčířová Blanka</cp:lastModifiedBy>
  <cp:revision>2</cp:revision>
  <cp:lastPrinted>2021-03-23T08:59:00Z</cp:lastPrinted>
  <dcterms:created xsi:type="dcterms:W3CDTF">2021-03-23T08:59:00Z</dcterms:created>
  <dcterms:modified xsi:type="dcterms:W3CDTF">2021-03-23T08:59:00Z</dcterms:modified>
</cp:coreProperties>
</file>