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268"/>
        <w:gridCol w:w="2725"/>
      </w:tblGrid>
      <w:tr w:rsidR="0033757E" w:rsidTr="000F73AD">
        <w:tc>
          <w:tcPr>
            <w:tcW w:w="9212" w:type="dxa"/>
            <w:gridSpan w:val="3"/>
            <w:vAlign w:val="center"/>
            <w:hideMark/>
          </w:tcPr>
          <w:p w:rsidR="0033757E" w:rsidRDefault="0033757E" w:rsidP="000F73AD">
            <w:pPr>
              <w:spacing w:after="120"/>
              <w:jc w:val="center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/>
                <w:bCs/>
              </w:rPr>
              <w:t>MATEŘSKÁ ŠKOLA KAMEŇÁČEK KAMENNÝ ÚJEZD, příspěvková organizace</w:t>
            </w:r>
          </w:p>
        </w:tc>
      </w:tr>
      <w:tr w:rsidR="0033757E" w:rsidTr="000F73AD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3757E" w:rsidRDefault="0033757E" w:rsidP="000F73AD">
            <w:pPr>
              <w:pStyle w:val="Nadpis9"/>
              <w:tabs>
                <w:tab w:val="left" w:pos="1440"/>
              </w:tabs>
              <w:spacing w:line="276" w:lineRule="auto"/>
              <w:ind w:left="0"/>
              <w:rPr>
                <w:rFonts w:ascii="Arial" w:hAnsi="Arial" w:cs="Arial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 w:val="0"/>
                <w:iCs w:val="0"/>
                <w:sz w:val="20"/>
                <w:szCs w:val="20"/>
                <w:lang w:eastAsia="en-US"/>
              </w:rPr>
              <w:t xml:space="preserve">Kamenný Újezd 302, 337 </w:t>
            </w:r>
            <w:proofErr w:type="gramStart"/>
            <w:r>
              <w:rPr>
                <w:rFonts w:ascii="Arial" w:hAnsi="Arial" w:cs="Arial"/>
                <w:i w:val="0"/>
                <w:iCs w:val="0"/>
                <w:sz w:val="20"/>
                <w:szCs w:val="20"/>
                <w:lang w:eastAsia="en-US"/>
              </w:rPr>
              <w:t>01  Rokycany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3757E" w:rsidRDefault="0033757E" w:rsidP="000F73AD">
            <w:pPr>
              <w:pStyle w:val="Nadpis9"/>
              <w:tabs>
                <w:tab w:val="left" w:pos="1440"/>
              </w:tabs>
              <w:spacing w:line="276" w:lineRule="auto"/>
              <w:ind w:left="0"/>
              <w:jc w:val="center"/>
              <w:rPr>
                <w:rFonts w:ascii="Arial" w:hAnsi="Arial" w:cs="Arial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 w:val="0"/>
                <w:iCs w:val="0"/>
                <w:sz w:val="20"/>
                <w:szCs w:val="20"/>
                <w:lang w:eastAsia="en-US"/>
              </w:rPr>
              <w:t>IČO: 061 70 480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3757E" w:rsidRDefault="0033757E" w:rsidP="000F73AD">
            <w:pPr>
              <w:pStyle w:val="Nadpis9"/>
              <w:tabs>
                <w:tab w:val="left" w:pos="1440"/>
              </w:tabs>
              <w:spacing w:line="276" w:lineRule="auto"/>
              <w:ind w:left="0"/>
              <w:jc w:val="right"/>
              <w:rPr>
                <w:rFonts w:ascii="Arial" w:hAnsi="Arial" w:cs="Arial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 w:val="0"/>
                <w:iCs w:val="0"/>
                <w:sz w:val="20"/>
                <w:szCs w:val="20"/>
                <w:lang w:eastAsia="en-US"/>
              </w:rPr>
              <w:t>datová schránka: bs5wze5</w:t>
            </w:r>
          </w:p>
        </w:tc>
      </w:tr>
    </w:tbl>
    <w:p w:rsidR="00C431CA" w:rsidRPr="003B5D30" w:rsidRDefault="00C431CA">
      <w:pPr>
        <w:rPr>
          <w:caps/>
        </w:rPr>
      </w:pPr>
    </w:p>
    <w:p w:rsidR="00834A7B" w:rsidRPr="003B5D30" w:rsidRDefault="00834A7B" w:rsidP="003B5D30">
      <w:pPr>
        <w:jc w:val="center"/>
        <w:rPr>
          <w:caps/>
          <w:sz w:val="36"/>
          <w:szCs w:val="36"/>
        </w:rPr>
      </w:pPr>
      <w:r w:rsidRPr="003B5D30">
        <w:rPr>
          <w:caps/>
          <w:sz w:val="36"/>
          <w:szCs w:val="36"/>
        </w:rPr>
        <w:t>Kritéria pro přijetí dětí do mateřské školy</w:t>
      </w:r>
      <w:r w:rsidR="00953FDA">
        <w:rPr>
          <w:caps/>
          <w:sz w:val="36"/>
          <w:szCs w:val="36"/>
        </w:rPr>
        <w:br/>
        <w:t>kameňáček</w:t>
      </w:r>
      <w:r w:rsidR="00A06AD5">
        <w:rPr>
          <w:caps/>
          <w:sz w:val="36"/>
          <w:szCs w:val="36"/>
        </w:rPr>
        <w:t xml:space="preserve"> kamenný újezd, příspěvkov</w:t>
      </w:r>
      <w:r w:rsidR="002C1C0D">
        <w:rPr>
          <w:caps/>
          <w:sz w:val="36"/>
          <w:szCs w:val="36"/>
        </w:rPr>
        <w:t>é</w:t>
      </w:r>
      <w:r w:rsidR="00A06AD5">
        <w:rPr>
          <w:caps/>
          <w:sz w:val="36"/>
          <w:szCs w:val="36"/>
        </w:rPr>
        <w:t xml:space="preserve"> organizace</w:t>
      </w:r>
    </w:p>
    <w:p w:rsidR="00834A7B" w:rsidRDefault="00834A7B"/>
    <w:p w:rsidR="00834A7B" w:rsidRDefault="008F5C69">
      <w:pPr>
        <w:rPr>
          <w:sz w:val="24"/>
          <w:szCs w:val="24"/>
        </w:rPr>
      </w:pPr>
      <w:r>
        <w:rPr>
          <w:sz w:val="24"/>
          <w:szCs w:val="24"/>
        </w:rPr>
        <w:t>Hlavní kritéria:</w:t>
      </w:r>
      <w:r>
        <w:rPr>
          <w:sz w:val="24"/>
          <w:szCs w:val="24"/>
        </w:rPr>
        <w:tab/>
      </w:r>
      <w:r w:rsidR="00834A7B" w:rsidRPr="003B5D30">
        <w:rPr>
          <w:sz w:val="24"/>
          <w:szCs w:val="24"/>
        </w:rPr>
        <w:t>1. Děti</w:t>
      </w:r>
      <w:r w:rsidR="003B5D30">
        <w:rPr>
          <w:sz w:val="24"/>
          <w:szCs w:val="24"/>
        </w:rPr>
        <w:t xml:space="preserve"> poslední rok před nástupem do základní školy</w:t>
      </w:r>
    </w:p>
    <w:p w:rsidR="000D7929" w:rsidRDefault="000D7929" w:rsidP="008F5C69">
      <w:pPr>
        <w:ind w:left="1416" w:firstLine="708"/>
        <w:rPr>
          <w:sz w:val="24"/>
          <w:szCs w:val="24"/>
        </w:rPr>
      </w:pPr>
      <w:r>
        <w:rPr>
          <w:sz w:val="24"/>
          <w:szCs w:val="24"/>
        </w:rPr>
        <w:t>2. Děti s trvalým pobytem v obci Kamenný Újezd</w:t>
      </w:r>
    </w:p>
    <w:p w:rsidR="00DE7EAA" w:rsidRDefault="00DE7EAA">
      <w:pPr>
        <w:rPr>
          <w:sz w:val="24"/>
          <w:szCs w:val="24"/>
        </w:rPr>
      </w:pPr>
    </w:p>
    <w:p w:rsidR="001966F7" w:rsidRDefault="001966F7">
      <w:pPr>
        <w:rPr>
          <w:sz w:val="24"/>
          <w:szCs w:val="24"/>
        </w:rPr>
      </w:pPr>
    </w:p>
    <w:p w:rsidR="001966F7" w:rsidRDefault="001966F7">
      <w:pPr>
        <w:rPr>
          <w:sz w:val="24"/>
          <w:szCs w:val="24"/>
        </w:rPr>
      </w:pPr>
      <w:r>
        <w:rPr>
          <w:sz w:val="24"/>
          <w:szCs w:val="24"/>
        </w:rPr>
        <w:t>Další kritéria: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1. Děti, které dovršily čtyř let věku</w:t>
      </w:r>
    </w:p>
    <w:p w:rsidR="001966F7" w:rsidRDefault="001966F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 Děti, které již mají v mateřské škole sourozence</w:t>
      </w:r>
    </w:p>
    <w:p w:rsidR="001966F7" w:rsidRDefault="001966F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</w:t>
      </w:r>
      <w:r w:rsidR="00BA0174">
        <w:rPr>
          <w:sz w:val="24"/>
          <w:szCs w:val="24"/>
        </w:rPr>
        <w:t>Děti, které dovršily věku tří let</w:t>
      </w:r>
    </w:p>
    <w:p w:rsidR="001A6D4E" w:rsidRDefault="00D0007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431CA" w:rsidRDefault="00C431CA" w:rsidP="00C83E2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přijetí dítěte do mateřské školy rozhod</w:t>
      </w:r>
      <w:r w:rsidR="00A06AD5">
        <w:rPr>
          <w:sz w:val="24"/>
          <w:szCs w:val="24"/>
        </w:rPr>
        <w:t>n</w:t>
      </w:r>
      <w:r>
        <w:rPr>
          <w:sz w:val="24"/>
          <w:szCs w:val="24"/>
        </w:rPr>
        <w:t>e ředitelka MŠ</w:t>
      </w:r>
      <w:r w:rsidR="00337C44">
        <w:rPr>
          <w:sz w:val="24"/>
          <w:szCs w:val="24"/>
        </w:rPr>
        <w:t xml:space="preserve"> ve sp</w:t>
      </w:r>
      <w:r w:rsidR="0082000A">
        <w:rPr>
          <w:sz w:val="24"/>
          <w:szCs w:val="24"/>
        </w:rPr>
        <w:t xml:space="preserve">rávním řízení </w:t>
      </w:r>
      <w:r w:rsidR="00647539">
        <w:rPr>
          <w:sz w:val="24"/>
          <w:szCs w:val="24"/>
        </w:rPr>
        <w:t>podle</w:t>
      </w:r>
      <w:r w:rsidR="0082000A">
        <w:rPr>
          <w:sz w:val="24"/>
          <w:szCs w:val="24"/>
        </w:rPr>
        <w:t xml:space="preserve"> ustanovení § </w:t>
      </w:r>
      <w:r w:rsidR="00647539">
        <w:rPr>
          <w:sz w:val="24"/>
          <w:szCs w:val="24"/>
        </w:rPr>
        <w:t>34</w:t>
      </w:r>
      <w:r w:rsidR="00337C44">
        <w:rPr>
          <w:sz w:val="24"/>
          <w:szCs w:val="24"/>
        </w:rPr>
        <w:t xml:space="preserve"> odst. </w:t>
      </w:r>
      <w:r w:rsidR="00647539">
        <w:rPr>
          <w:sz w:val="24"/>
          <w:szCs w:val="24"/>
        </w:rPr>
        <w:t>3</w:t>
      </w:r>
      <w:r w:rsidR="00337C44">
        <w:rPr>
          <w:sz w:val="24"/>
          <w:szCs w:val="24"/>
        </w:rPr>
        <w:t xml:space="preserve"> a § </w:t>
      </w:r>
      <w:r w:rsidR="00647539">
        <w:rPr>
          <w:sz w:val="24"/>
          <w:szCs w:val="24"/>
        </w:rPr>
        <w:t>165</w:t>
      </w:r>
      <w:r w:rsidR="00337C44">
        <w:rPr>
          <w:sz w:val="24"/>
          <w:szCs w:val="24"/>
        </w:rPr>
        <w:t xml:space="preserve"> odst. </w:t>
      </w:r>
      <w:r w:rsidR="00647539">
        <w:rPr>
          <w:sz w:val="24"/>
          <w:szCs w:val="24"/>
        </w:rPr>
        <w:t>2 písm. b)</w:t>
      </w:r>
      <w:r w:rsidR="00337C44">
        <w:rPr>
          <w:sz w:val="24"/>
          <w:szCs w:val="24"/>
        </w:rPr>
        <w:t xml:space="preserve"> zákona č. 561/2004 Sb., o předškolním, základním, středním, vyšším odborném a jiném vzdělávání (školský zákon), </w:t>
      </w:r>
      <w:r w:rsidR="00EC456E">
        <w:rPr>
          <w:sz w:val="24"/>
          <w:szCs w:val="24"/>
        </w:rPr>
        <w:t xml:space="preserve">ve znění pozdějších předpisů, </w:t>
      </w:r>
      <w:r w:rsidR="00337C44">
        <w:rPr>
          <w:sz w:val="24"/>
          <w:szCs w:val="24"/>
        </w:rPr>
        <w:t xml:space="preserve">v souladu se zákonem č. 500/2004 Sb., správní řád, ve znění pozdějších předpisů, a dále podle § 2 </w:t>
      </w:r>
      <w:proofErr w:type="spellStart"/>
      <w:r w:rsidR="00337C44">
        <w:rPr>
          <w:sz w:val="24"/>
          <w:szCs w:val="24"/>
        </w:rPr>
        <w:t>vyhl</w:t>
      </w:r>
      <w:proofErr w:type="spellEnd"/>
      <w:r w:rsidR="00337C44">
        <w:rPr>
          <w:sz w:val="24"/>
          <w:szCs w:val="24"/>
        </w:rPr>
        <w:t>. č. 14/2005 Sb., o předškolním vzdělávání, ve znění pozdějších předpisů</w:t>
      </w:r>
      <w:r>
        <w:rPr>
          <w:sz w:val="24"/>
          <w:szCs w:val="24"/>
        </w:rPr>
        <w:t>.</w:t>
      </w:r>
    </w:p>
    <w:p w:rsidR="001A6D4E" w:rsidRDefault="001A6D4E">
      <w:pPr>
        <w:rPr>
          <w:sz w:val="24"/>
          <w:szCs w:val="24"/>
        </w:rPr>
      </w:pPr>
    </w:p>
    <w:p w:rsidR="001A6D4E" w:rsidRDefault="001A6D4E">
      <w:pPr>
        <w:rPr>
          <w:sz w:val="24"/>
          <w:szCs w:val="24"/>
        </w:rPr>
      </w:pPr>
    </w:p>
    <w:p w:rsidR="001A6D4E" w:rsidRDefault="001A6D4E">
      <w:pPr>
        <w:rPr>
          <w:sz w:val="24"/>
          <w:szCs w:val="24"/>
        </w:rPr>
      </w:pPr>
    </w:p>
    <w:p w:rsidR="001A6D4E" w:rsidRDefault="0082000A">
      <w:pPr>
        <w:rPr>
          <w:sz w:val="24"/>
          <w:szCs w:val="24"/>
        </w:rPr>
      </w:pPr>
      <w:r>
        <w:rPr>
          <w:sz w:val="24"/>
          <w:szCs w:val="24"/>
        </w:rPr>
        <w:t>V Kamenném Újezdu</w:t>
      </w:r>
      <w:r w:rsidR="00170C91">
        <w:rPr>
          <w:sz w:val="24"/>
          <w:szCs w:val="24"/>
        </w:rPr>
        <w:t xml:space="preserve"> dne</w:t>
      </w:r>
      <w:r>
        <w:rPr>
          <w:sz w:val="24"/>
          <w:szCs w:val="24"/>
        </w:rPr>
        <w:t xml:space="preserve"> </w:t>
      </w:r>
      <w:r w:rsidR="00996599">
        <w:rPr>
          <w:sz w:val="24"/>
          <w:szCs w:val="24"/>
        </w:rPr>
        <w:t>15</w:t>
      </w:r>
      <w:r>
        <w:rPr>
          <w:sz w:val="24"/>
          <w:szCs w:val="24"/>
        </w:rPr>
        <w:t xml:space="preserve">. </w:t>
      </w:r>
      <w:r w:rsidR="005E59AF">
        <w:rPr>
          <w:sz w:val="24"/>
          <w:szCs w:val="24"/>
        </w:rPr>
        <w:t>3</w:t>
      </w:r>
      <w:r>
        <w:rPr>
          <w:sz w:val="24"/>
          <w:szCs w:val="24"/>
        </w:rPr>
        <w:t>. 20</w:t>
      </w:r>
      <w:r w:rsidR="002067AE">
        <w:rPr>
          <w:sz w:val="24"/>
          <w:szCs w:val="24"/>
        </w:rPr>
        <w:t>2</w:t>
      </w:r>
      <w:r w:rsidR="00996599">
        <w:rPr>
          <w:sz w:val="24"/>
          <w:szCs w:val="24"/>
        </w:rPr>
        <w:t>4</w:t>
      </w:r>
      <w:bookmarkStart w:id="0" w:name="_GoBack"/>
      <w:bookmarkEnd w:id="0"/>
    </w:p>
    <w:p w:rsidR="0082000A" w:rsidRDefault="0082000A">
      <w:pPr>
        <w:rPr>
          <w:sz w:val="24"/>
          <w:szCs w:val="24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</w:tblGrid>
      <w:tr w:rsidR="0082000A" w:rsidTr="000F73AD">
        <w:trPr>
          <w:jc w:val="right"/>
        </w:trPr>
        <w:tc>
          <w:tcPr>
            <w:tcW w:w="3572" w:type="dxa"/>
            <w:tcBorders>
              <w:bottom w:val="dashSmallGap" w:sz="8" w:space="0" w:color="auto"/>
            </w:tcBorders>
            <w:vAlign w:val="center"/>
          </w:tcPr>
          <w:p w:rsidR="0082000A" w:rsidRDefault="0082000A" w:rsidP="000F73AD">
            <w:pPr>
              <w:jc w:val="right"/>
              <w:rPr>
                <w:rFonts w:cstheme="minorHAnsi"/>
              </w:rPr>
            </w:pPr>
          </w:p>
        </w:tc>
      </w:tr>
      <w:tr w:rsidR="0082000A" w:rsidTr="000F73AD">
        <w:trPr>
          <w:jc w:val="right"/>
        </w:trPr>
        <w:tc>
          <w:tcPr>
            <w:tcW w:w="3572" w:type="dxa"/>
            <w:tcBorders>
              <w:top w:val="dashSmallGap" w:sz="8" w:space="0" w:color="auto"/>
            </w:tcBorders>
            <w:vAlign w:val="center"/>
          </w:tcPr>
          <w:p w:rsidR="0082000A" w:rsidRPr="00CF5BB3" w:rsidRDefault="0082000A" w:rsidP="000F73AD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CF5BB3">
              <w:rPr>
                <w:rFonts w:cstheme="minorHAnsi"/>
                <w:i/>
                <w:sz w:val="20"/>
                <w:szCs w:val="20"/>
              </w:rPr>
              <w:t>Mgr. Monika   D U D O V Á</w:t>
            </w:r>
          </w:p>
          <w:p w:rsidR="0082000A" w:rsidRPr="00CF5BB3" w:rsidRDefault="0082000A" w:rsidP="000F73AD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CF5BB3">
              <w:rPr>
                <w:rFonts w:cstheme="minorHAnsi"/>
                <w:i/>
                <w:sz w:val="20"/>
                <w:szCs w:val="20"/>
              </w:rPr>
              <w:t>ředitelka MŠ</w:t>
            </w:r>
          </w:p>
        </w:tc>
      </w:tr>
    </w:tbl>
    <w:p w:rsidR="0082000A" w:rsidRDefault="0082000A">
      <w:pPr>
        <w:rPr>
          <w:sz w:val="24"/>
          <w:szCs w:val="24"/>
        </w:rPr>
      </w:pPr>
    </w:p>
    <w:sectPr w:rsidR="00820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A7B"/>
    <w:rsid w:val="000D7929"/>
    <w:rsid w:val="00170C91"/>
    <w:rsid w:val="001966F7"/>
    <w:rsid w:val="001A6D4E"/>
    <w:rsid w:val="002067AE"/>
    <w:rsid w:val="002871DB"/>
    <w:rsid w:val="002C1C0D"/>
    <w:rsid w:val="0033757E"/>
    <w:rsid w:val="00337C44"/>
    <w:rsid w:val="003B5D30"/>
    <w:rsid w:val="005E59AF"/>
    <w:rsid w:val="00647539"/>
    <w:rsid w:val="007E3F13"/>
    <w:rsid w:val="0082000A"/>
    <w:rsid w:val="00834A7B"/>
    <w:rsid w:val="008F5C69"/>
    <w:rsid w:val="00953FDA"/>
    <w:rsid w:val="00996599"/>
    <w:rsid w:val="00A06AD5"/>
    <w:rsid w:val="00BA0174"/>
    <w:rsid w:val="00C11953"/>
    <w:rsid w:val="00C431CA"/>
    <w:rsid w:val="00C83E28"/>
    <w:rsid w:val="00CF5149"/>
    <w:rsid w:val="00D00076"/>
    <w:rsid w:val="00D8090E"/>
    <w:rsid w:val="00D90C68"/>
    <w:rsid w:val="00DE7EAA"/>
    <w:rsid w:val="00E91716"/>
    <w:rsid w:val="00EC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606E"/>
  <w15:docId w15:val="{3FC5CC9A-F096-4E21-B34D-6A56A650E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9">
    <w:name w:val="heading 9"/>
    <w:basedOn w:val="Normln"/>
    <w:next w:val="Normln"/>
    <w:link w:val="Nadpis9Char"/>
    <w:qFormat/>
    <w:rsid w:val="007E3F13"/>
    <w:pPr>
      <w:keepNext/>
      <w:spacing w:after="0" w:line="240" w:lineRule="auto"/>
      <w:ind w:left="360"/>
      <w:jc w:val="both"/>
      <w:outlineLvl w:val="8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7E3F13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20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MDuda</cp:lastModifiedBy>
  <cp:revision>2</cp:revision>
  <dcterms:created xsi:type="dcterms:W3CDTF">2024-03-17T15:49:00Z</dcterms:created>
  <dcterms:modified xsi:type="dcterms:W3CDTF">2024-03-17T15:49:00Z</dcterms:modified>
</cp:coreProperties>
</file>