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1E4" w:rsidRDefault="00D141E4" w:rsidP="00D141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Obec Královec</w:t>
      </w:r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0B2C7A" w:rsidP="00D141E4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Usnesení č. </w:t>
      </w:r>
      <w:r w:rsidR="00802017">
        <w:rPr>
          <w:sz w:val="36"/>
          <w:szCs w:val="36"/>
        </w:rPr>
        <w:t>1/2020</w:t>
      </w:r>
    </w:p>
    <w:p w:rsidR="0063698E" w:rsidRDefault="0063698E" w:rsidP="00D141E4">
      <w:pPr>
        <w:jc w:val="center"/>
        <w:rPr>
          <w:sz w:val="36"/>
          <w:szCs w:val="36"/>
        </w:rPr>
      </w:pPr>
    </w:p>
    <w:p w:rsidR="00D141E4" w:rsidRDefault="00D141E4" w:rsidP="00D141E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 veřejného zasedání Zastupitelst</w:t>
      </w:r>
      <w:r w:rsidR="000B2C7A">
        <w:rPr>
          <w:b/>
          <w:sz w:val="22"/>
          <w:szCs w:val="22"/>
        </w:rPr>
        <w:t>va</w:t>
      </w:r>
      <w:r w:rsidR="002F311B">
        <w:rPr>
          <w:b/>
          <w:sz w:val="22"/>
          <w:szCs w:val="22"/>
        </w:rPr>
        <w:t xml:space="preserve"> </w:t>
      </w:r>
      <w:r w:rsidR="00802017">
        <w:rPr>
          <w:b/>
          <w:sz w:val="22"/>
          <w:szCs w:val="22"/>
        </w:rPr>
        <w:t xml:space="preserve">obce Královec konaného dne </w:t>
      </w:r>
      <w:proofErr w:type="gramStart"/>
      <w:r w:rsidR="00802017">
        <w:rPr>
          <w:b/>
          <w:sz w:val="22"/>
          <w:szCs w:val="22"/>
        </w:rPr>
        <w:t>30.01</w:t>
      </w:r>
      <w:r w:rsidR="004365AE">
        <w:rPr>
          <w:b/>
          <w:sz w:val="22"/>
          <w:szCs w:val="22"/>
        </w:rPr>
        <w:t>.</w:t>
      </w:r>
      <w:r w:rsidR="00802017">
        <w:rPr>
          <w:b/>
          <w:sz w:val="22"/>
          <w:szCs w:val="22"/>
        </w:rPr>
        <w:t>2020</w:t>
      </w:r>
      <w:proofErr w:type="gramEnd"/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D141E4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1.</w:t>
      </w:r>
      <w:r w:rsidR="00DA2D62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 Zastupitelstvo obce schvaluje program j</w:t>
      </w:r>
      <w:r w:rsidR="0097385D">
        <w:rPr>
          <w:sz w:val="22"/>
          <w:szCs w:val="22"/>
        </w:rPr>
        <w:t>ednání veřejného zasedání ZO číslo</w:t>
      </w:r>
      <w:r w:rsidR="00352C60">
        <w:rPr>
          <w:sz w:val="22"/>
          <w:szCs w:val="22"/>
        </w:rPr>
        <w:t xml:space="preserve"> </w:t>
      </w:r>
      <w:r w:rsidR="00802017">
        <w:rPr>
          <w:sz w:val="22"/>
          <w:szCs w:val="22"/>
        </w:rPr>
        <w:t>1/2020 – ZO schválilo 5 hlasy</w:t>
      </w:r>
      <w:r w:rsidR="00DA2D62">
        <w:rPr>
          <w:sz w:val="22"/>
          <w:szCs w:val="22"/>
        </w:rPr>
        <w:t>.</w:t>
      </w:r>
    </w:p>
    <w:p w:rsidR="00705211" w:rsidRDefault="00705211" w:rsidP="00D141E4">
      <w:pPr>
        <w:jc w:val="both"/>
        <w:rPr>
          <w:sz w:val="22"/>
          <w:szCs w:val="22"/>
        </w:rPr>
      </w:pPr>
    </w:p>
    <w:p w:rsidR="00705211" w:rsidRDefault="00705211" w:rsidP="00D141E4">
      <w:pPr>
        <w:jc w:val="both"/>
        <w:rPr>
          <w:sz w:val="22"/>
          <w:szCs w:val="22"/>
        </w:rPr>
      </w:pPr>
      <w:r w:rsidRPr="00705211">
        <w:rPr>
          <w:b/>
          <w:sz w:val="22"/>
          <w:szCs w:val="22"/>
        </w:rPr>
        <w:t>2.</w:t>
      </w:r>
      <w:r>
        <w:rPr>
          <w:sz w:val="22"/>
          <w:szCs w:val="22"/>
        </w:rPr>
        <w:t xml:space="preserve"> </w:t>
      </w:r>
      <w:r w:rsidR="00DA2D62">
        <w:rPr>
          <w:sz w:val="22"/>
          <w:szCs w:val="22"/>
        </w:rPr>
        <w:t xml:space="preserve"> </w:t>
      </w:r>
      <w:r>
        <w:rPr>
          <w:sz w:val="22"/>
          <w:szCs w:val="22"/>
        </w:rPr>
        <w:t>Vložení mimořádného bodu (</w:t>
      </w:r>
      <w:r w:rsidR="00DA2D62">
        <w:rPr>
          <w:sz w:val="22"/>
          <w:szCs w:val="22"/>
        </w:rPr>
        <w:t>nájemné čp. 78, zvýšení o inflaci</w:t>
      </w:r>
      <w:r w:rsidR="00802017">
        <w:rPr>
          <w:sz w:val="22"/>
          <w:szCs w:val="22"/>
        </w:rPr>
        <w:t>) – ZO schválilo 5</w:t>
      </w:r>
      <w:r>
        <w:rPr>
          <w:sz w:val="22"/>
          <w:szCs w:val="22"/>
        </w:rPr>
        <w:t xml:space="preserve"> hlasy.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705211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 w:rsidR="00DA2D62">
        <w:rPr>
          <w:sz w:val="22"/>
          <w:szCs w:val="22"/>
        </w:rPr>
        <w:t xml:space="preserve"> </w:t>
      </w:r>
      <w:r w:rsidR="00CD58A3">
        <w:rPr>
          <w:sz w:val="22"/>
          <w:szCs w:val="22"/>
        </w:rPr>
        <w:t xml:space="preserve">Kontrola Usnesení číslo </w:t>
      </w:r>
      <w:r w:rsidR="00DA2D62">
        <w:rPr>
          <w:sz w:val="22"/>
          <w:szCs w:val="22"/>
        </w:rPr>
        <w:t>6</w:t>
      </w:r>
      <w:r w:rsidR="004365AE">
        <w:rPr>
          <w:sz w:val="22"/>
          <w:szCs w:val="22"/>
        </w:rPr>
        <w:t>/2019</w:t>
      </w:r>
      <w:r w:rsidR="000B2C7A">
        <w:rPr>
          <w:sz w:val="22"/>
          <w:szCs w:val="22"/>
        </w:rPr>
        <w:t xml:space="preserve"> – ZO bere na vědomí.</w:t>
      </w:r>
    </w:p>
    <w:p w:rsidR="00705211" w:rsidRDefault="00705211" w:rsidP="00D141E4">
      <w:pPr>
        <w:jc w:val="both"/>
        <w:rPr>
          <w:sz w:val="22"/>
          <w:szCs w:val="22"/>
        </w:rPr>
      </w:pPr>
    </w:p>
    <w:p w:rsidR="00D141E4" w:rsidRDefault="00DA2D62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Rozpočtové opatření číslo 4/2019 – ZO schválilo 5</w:t>
      </w:r>
      <w:r w:rsidR="0097686B">
        <w:rPr>
          <w:sz w:val="22"/>
          <w:szCs w:val="22"/>
        </w:rPr>
        <w:t xml:space="preserve"> hlasy</w:t>
      </w:r>
      <w:r w:rsidR="000B2C7A">
        <w:rPr>
          <w:sz w:val="22"/>
          <w:szCs w:val="22"/>
        </w:rPr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DA2D62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Záměr obce pronajmout budovu čp. 134 – ZO schválilo 5</w:t>
      </w:r>
      <w:r w:rsidR="0097686B">
        <w:rPr>
          <w:sz w:val="22"/>
          <w:szCs w:val="22"/>
        </w:rPr>
        <w:t xml:space="preserve"> hlasy</w:t>
      </w:r>
      <w:r w:rsidR="004365AE">
        <w:rPr>
          <w:sz w:val="22"/>
          <w:szCs w:val="22"/>
        </w:rPr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DA2D62" w:rsidP="00D141E4">
      <w:pPr>
        <w:jc w:val="both"/>
      </w:pPr>
      <w:r>
        <w:rPr>
          <w:b/>
          <w:sz w:val="22"/>
          <w:szCs w:val="22"/>
        </w:rPr>
        <w:t>6</w:t>
      </w:r>
      <w:r w:rsidR="00D141E4" w:rsidRPr="00C83B2F">
        <w:rPr>
          <w:b/>
        </w:rPr>
        <w:t>.</w:t>
      </w:r>
      <w:r w:rsidR="00705211">
        <w:rPr>
          <w:b/>
        </w:rPr>
        <w:t xml:space="preserve"> </w:t>
      </w:r>
      <w:r>
        <w:rPr>
          <w:b/>
        </w:rPr>
        <w:t xml:space="preserve"> </w:t>
      </w:r>
      <w:r>
        <w:t>Odpis majetku obce</w:t>
      </w:r>
      <w:r w:rsidR="00705211">
        <w:rPr>
          <w:b/>
        </w:rPr>
        <w:t xml:space="preserve"> </w:t>
      </w:r>
      <w:r>
        <w:t>– ZO schválilo 5</w:t>
      </w:r>
      <w:r w:rsidR="00491763">
        <w:t xml:space="preserve"> hlasy</w:t>
      </w:r>
      <w:r w:rsidR="00CD58A3"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DA2D62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Inventura majetku obce – ZO schválilo 5</w:t>
      </w:r>
      <w:r w:rsidR="00491763">
        <w:rPr>
          <w:sz w:val="22"/>
          <w:szCs w:val="22"/>
        </w:rPr>
        <w:t xml:space="preserve"> hlasy</w:t>
      </w:r>
      <w:r w:rsidR="00CD58A3">
        <w:rPr>
          <w:sz w:val="22"/>
          <w:szCs w:val="22"/>
        </w:rPr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DA2D62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Novelizace Nařízení vlády číslo 318/2017 Sb. – ZO schválilo 5</w:t>
      </w:r>
      <w:r w:rsidR="00491763">
        <w:rPr>
          <w:sz w:val="22"/>
          <w:szCs w:val="22"/>
        </w:rPr>
        <w:t xml:space="preserve"> hlasy.</w:t>
      </w:r>
    </w:p>
    <w:p w:rsidR="00DA2D62" w:rsidRDefault="00DA2D62" w:rsidP="00D141E4">
      <w:pPr>
        <w:jc w:val="both"/>
        <w:rPr>
          <w:sz w:val="22"/>
          <w:szCs w:val="22"/>
        </w:rPr>
      </w:pPr>
    </w:p>
    <w:p w:rsidR="00DA2D62" w:rsidRPr="00DA2D62" w:rsidRDefault="00DA2D62" w:rsidP="00D141E4">
      <w:pPr>
        <w:jc w:val="both"/>
        <w:rPr>
          <w:sz w:val="22"/>
          <w:szCs w:val="22"/>
        </w:rPr>
      </w:pPr>
      <w:r w:rsidRPr="00DA2D62">
        <w:rPr>
          <w:b/>
          <w:sz w:val="22"/>
          <w:szCs w:val="22"/>
        </w:rPr>
        <w:t xml:space="preserve">9. </w:t>
      </w:r>
      <w:r>
        <w:rPr>
          <w:sz w:val="22"/>
          <w:szCs w:val="22"/>
        </w:rPr>
        <w:t>Zpráva starosty o dění v obci – ZO bere na vědomí.</w:t>
      </w:r>
      <w:bookmarkStart w:id="0" w:name="_GoBack"/>
      <w:bookmarkEnd w:id="0"/>
    </w:p>
    <w:p w:rsidR="00491763" w:rsidRDefault="00491763" w:rsidP="00D141E4">
      <w:pPr>
        <w:jc w:val="both"/>
        <w:rPr>
          <w:sz w:val="22"/>
          <w:szCs w:val="22"/>
        </w:rPr>
      </w:pPr>
    </w:p>
    <w:p w:rsidR="00DA2D62" w:rsidRPr="00DA2D62" w:rsidRDefault="00DA2D62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Pr="00DA2D62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Zvýšení nájemného o 2,8</w:t>
      </w:r>
      <w:r>
        <w:rPr>
          <w:sz w:val="22"/>
          <w:szCs w:val="22"/>
          <w:lang w:val="en-US"/>
        </w:rPr>
        <w:t>%</w:t>
      </w:r>
      <w:r>
        <w:rPr>
          <w:sz w:val="22"/>
          <w:szCs w:val="22"/>
        </w:rPr>
        <w:t xml:space="preserve"> pro nájemníky domu čp. 78 pro rok 2020 (inflace) – ZO schválilo 5 hlasy.</w:t>
      </w:r>
    </w:p>
    <w:p w:rsidR="00814AEE" w:rsidRDefault="00814AEE" w:rsidP="00D141E4">
      <w:pPr>
        <w:jc w:val="both"/>
        <w:rPr>
          <w:sz w:val="22"/>
          <w:szCs w:val="22"/>
        </w:rPr>
      </w:pPr>
    </w:p>
    <w:p w:rsidR="00814AEE" w:rsidRDefault="00DA2D62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11</w:t>
      </w:r>
      <w:r w:rsidR="00814AEE" w:rsidRPr="00814AEE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="00814AEE">
        <w:rPr>
          <w:sz w:val="22"/>
          <w:szCs w:val="22"/>
        </w:rPr>
        <w:t>Diskuse</w:t>
      </w:r>
    </w:p>
    <w:p w:rsidR="00814AEE" w:rsidRDefault="00814AEE" w:rsidP="00D141E4">
      <w:pPr>
        <w:jc w:val="both"/>
        <w:rPr>
          <w:sz w:val="22"/>
          <w:szCs w:val="22"/>
        </w:rPr>
      </w:pPr>
    </w:p>
    <w:p w:rsidR="00814AEE" w:rsidRPr="00814AEE" w:rsidRDefault="00DA2D62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12</w:t>
      </w:r>
      <w:r w:rsidR="00814AEE" w:rsidRPr="00814AEE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="00814AEE">
        <w:rPr>
          <w:sz w:val="22"/>
          <w:szCs w:val="22"/>
        </w:rPr>
        <w:t>Usnesení</w:t>
      </w:r>
    </w:p>
    <w:p w:rsidR="00491763" w:rsidRDefault="00491763" w:rsidP="00D141E4">
      <w:pPr>
        <w:jc w:val="both"/>
        <w:rPr>
          <w:sz w:val="22"/>
          <w:szCs w:val="22"/>
        </w:rPr>
      </w:pPr>
    </w:p>
    <w:p w:rsidR="00491763" w:rsidRDefault="00491763" w:rsidP="00D141E4">
      <w:pPr>
        <w:jc w:val="both"/>
        <w:rPr>
          <w:sz w:val="22"/>
          <w:szCs w:val="22"/>
        </w:rPr>
      </w:pPr>
    </w:p>
    <w:p w:rsidR="00962E5F" w:rsidRDefault="00962E5F" w:rsidP="00D141E4">
      <w:pPr>
        <w:jc w:val="both"/>
        <w:rPr>
          <w:sz w:val="22"/>
          <w:szCs w:val="22"/>
        </w:rPr>
      </w:pPr>
    </w:p>
    <w:p w:rsidR="00962E5F" w:rsidRDefault="00962E5F" w:rsidP="00D141E4">
      <w:pPr>
        <w:jc w:val="both"/>
        <w:rPr>
          <w:sz w:val="22"/>
          <w:szCs w:val="22"/>
        </w:rPr>
      </w:pPr>
    </w:p>
    <w:p w:rsidR="00D141E4" w:rsidRDefault="00DA2D62" w:rsidP="00D141E4">
      <w:pPr>
        <w:jc w:val="both"/>
      </w:pPr>
      <w:r>
        <w:t>Přítomní zastupitelé: 5</w:t>
      </w:r>
    </w:p>
    <w:p w:rsidR="00D141E4" w:rsidRDefault="00D141E4" w:rsidP="00D141E4"/>
    <w:p w:rsidR="00D141E4" w:rsidRDefault="00D141E4" w:rsidP="00D141E4">
      <w:pPr>
        <w:jc w:val="center"/>
      </w:pPr>
      <w:r>
        <w:t xml:space="preserve">Tibor </w:t>
      </w:r>
      <w:proofErr w:type="spellStart"/>
      <w:r>
        <w:t>Terbák</w:t>
      </w:r>
      <w:proofErr w:type="spellEnd"/>
    </w:p>
    <w:p w:rsidR="00D141E4" w:rsidRDefault="00D141E4" w:rsidP="00D141E4">
      <w:pPr>
        <w:jc w:val="center"/>
      </w:pPr>
      <w:r>
        <w:t>starosta</w:t>
      </w:r>
      <w:r w:rsidR="00DA2D62">
        <w:t xml:space="preserve"> obce Královec</w:t>
      </w:r>
    </w:p>
    <w:p w:rsidR="007D61FE" w:rsidRDefault="007D61FE"/>
    <w:p w:rsidR="00A65193" w:rsidRDefault="00A65193"/>
    <w:p w:rsidR="00A65193" w:rsidRDefault="00A65193"/>
    <w:p w:rsidR="00A65193" w:rsidRDefault="00814AEE">
      <w:r>
        <w:t xml:space="preserve">Vyvěšeno dne: </w:t>
      </w:r>
      <w:proofErr w:type="gramStart"/>
      <w:r w:rsidR="00DA2D62">
        <w:t>31.01.2020</w:t>
      </w:r>
      <w:proofErr w:type="gramEnd"/>
    </w:p>
    <w:p w:rsidR="00A65193" w:rsidRDefault="00A65193"/>
    <w:p w:rsidR="00A65193" w:rsidRDefault="00A65193">
      <w:r>
        <w:t>Sejmuto dne:</w:t>
      </w:r>
      <w:r w:rsidR="00352C60">
        <w:t xml:space="preserve">   </w:t>
      </w:r>
      <w:r w:rsidR="004365AE">
        <w:t xml:space="preserve"> </w:t>
      </w:r>
    </w:p>
    <w:sectPr w:rsidR="00A65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1E4"/>
    <w:rsid w:val="000B2C7A"/>
    <w:rsid w:val="0011408B"/>
    <w:rsid w:val="0013478F"/>
    <w:rsid w:val="002353B3"/>
    <w:rsid w:val="002F311B"/>
    <w:rsid w:val="00352C60"/>
    <w:rsid w:val="004365AE"/>
    <w:rsid w:val="00467B61"/>
    <w:rsid w:val="00491763"/>
    <w:rsid w:val="0063698E"/>
    <w:rsid w:val="006B64EC"/>
    <w:rsid w:val="00705211"/>
    <w:rsid w:val="007D61FE"/>
    <w:rsid w:val="00802017"/>
    <w:rsid w:val="00814AEE"/>
    <w:rsid w:val="00854D46"/>
    <w:rsid w:val="00962E5F"/>
    <w:rsid w:val="0097385D"/>
    <w:rsid w:val="0097686B"/>
    <w:rsid w:val="00A65193"/>
    <w:rsid w:val="00B722A0"/>
    <w:rsid w:val="00C83B2F"/>
    <w:rsid w:val="00CA630B"/>
    <w:rsid w:val="00CD58A3"/>
    <w:rsid w:val="00D141E4"/>
    <w:rsid w:val="00D57C20"/>
    <w:rsid w:val="00DA2D62"/>
    <w:rsid w:val="00F2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3</cp:revision>
  <cp:lastPrinted>2018-11-09T09:19:00Z</cp:lastPrinted>
  <dcterms:created xsi:type="dcterms:W3CDTF">2020-01-31T09:00:00Z</dcterms:created>
  <dcterms:modified xsi:type="dcterms:W3CDTF">2020-01-31T09:21:00Z</dcterms:modified>
</cp:coreProperties>
</file>