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1CA3F" w14:textId="77777777" w:rsidR="00A4148C" w:rsidRDefault="00A4148C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8A23D" w14:textId="77777777" w:rsidR="00A4148C" w:rsidRDefault="00A4148C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4BF59" w14:textId="77777777" w:rsidR="003679C9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E9F">
        <w:rPr>
          <w:rFonts w:ascii="Times New Roman" w:hAnsi="Times New Roman" w:cs="Times New Roman"/>
          <w:b/>
          <w:sz w:val="28"/>
          <w:szCs w:val="28"/>
        </w:rPr>
        <w:t xml:space="preserve">Zásady </w:t>
      </w:r>
    </w:p>
    <w:p w14:paraId="08CD9439" w14:textId="589540B9" w:rsidR="003679C9" w:rsidRPr="009E0E9F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E9F">
        <w:rPr>
          <w:rFonts w:ascii="Times New Roman" w:hAnsi="Times New Roman" w:cs="Times New Roman"/>
          <w:b/>
          <w:sz w:val="28"/>
          <w:szCs w:val="28"/>
        </w:rPr>
        <w:t xml:space="preserve">pro poskytování finančních příspěvku obce </w:t>
      </w:r>
      <w:r w:rsidR="00662F50" w:rsidRPr="009E0E9F">
        <w:rPr>
          <w:rFonts w:ascii="Times New Roman" w:hAnsi="Times New Roman" w:cs="Times New Roman"/>
          <w:b/>
          <w:sz w:val="28"/>
          <w:szCs w:val="28"/>
        </w:rPr>
        <w:t>Březová – Oleško</w:t>
      </w:r>
      <w:r w:rsidRPr="009E0E9F">
        <w:rPr>
          <w:rFonts w:ascii="Times New Roman" w:hAnsi="Times New Roman" w:cs="Times New Roman"/>
          <w:b/>
          <w:sz w:val="28"/>
          <w:szCs w:val="28"/>
        </w:rPr>
        <w:t xml:space="preserve"> na úhradu poplatku za komunální </w:t>
      </w:r>
      <w:r w:rsidRPr="003F0C40">
        <w:rPr>
          <w:rFonts w:ascii="Times New Roman" w:hAnsi="Times New Roman" w:cs="Times New Roman"/>
          <w:b/>
          <w:sz w:val="28"/>
          <w:szCs w:val="28"/>
        </w:rPr>
        <w:t>odpad č. 1</w:t>
      </w:r>
    </w:p>
    <w:p w14:paraId="51BC0ED8" w14:textId="77777777" w:rsidR="003679C9" w:rsidRPr="009E0E9F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9260E4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BDE4D" w14:textId="77777777" w:rsidR="003679C9" w:rsidRPr="009E0E9F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E9F">
        <w:rPr>
          <w:rFonts w:ascii="Times New Roman" w:hAnsi="Times New Roman" w:cs="Times New Roman"/>
          <w:b/>
          <w:sz w:val="24"/>
          <w:szCs w:val="24"/>
        </w:rPr>
        <w:t>I. Všeobecná ustanovení</w:t>
      </w:r>
    </w:p>
    <w:p w14:paraId="7EABF0C8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Zásady pro poskytování finančního příspěvku na úhradu poplatku za komunální odpad (dále jen „příspěvek) z rozpočtu obce Březová – Oleško schvaluje usnesením zastupitelstvo obce (dále jen „ZO).</w:t>
      </w:r>
    </w:p>
    <w:p w14:paraId="25412D6E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 realizaci těchto zásad je odpovědný Obecní úřad Březová – Oleško.</w:t>
      </w:r>
    </w:p>
    <w:p w14:paraId="5078A9B4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348F0" w14:textId="77777777" w:rsidR="003679C9" w:rsidRPr="009E0E9F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E9F">
        <w:rPr>
          <w:rFonts w:ascii="Times New Roman" w:hAnsi="Times New Roman" w:cs="Times New Roman"/>
          <w:b/>
          <w:sz w:val="24"/>
          <w:szCs w:val="24"/>
        </w:rPr>
        <w:t>II. Obecná závazná pravidla</w:t>
      </w:r>
    </w:p>
    <w:p w14:paraId="3EE20444" w14:textId="1DAE84B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Finanční příspěvek se poskytuje Plátcům poplatku za komunální odpad. Tento poplatek a jeho výši stanovuje aktuálně platná, obecně závazná vyhláška obce, schválená v souladu </w:t>
      </w:r>
      <w:r w:rsidR="00B6672B">
        <w:rPr>
          <w:rFonts w:ascii="Times New Roman" w:hAnsi="Times New Roman" w:cs="Times New Roman"/>
          <w:sz w:val="24"/>
          <w:szCs w:val="24"/>
        </w:rPr>
        <w:t xml:space="preserve">se </w:t>
      </w:r>
      <w:r w:rsidR="00B6672B" w:rsidRPr="002F2B35">
        <w:rPr>
          <w:rFonts w:ascii="Times New Roman" w:hAnsi="Times New Roman" w:cs="Times New Roman"/>
          <w:sz w:val="24"/>
          <w:szCs w:val="24"/>
        </w:rPr>
        <w:t>zákonem</w:t>
      </w:r>
      <w:r w:rsidRPr="002F2B35">
        <w:rPr>
          <w:rFonts w:ascii="Times New Roman" w:hAnsi="Times New Roman" w:cs="Times New Roman"/>
          <w:sz w:val="24"/>
          <w:szCs w:val="24"/>
        </w:rPr>
        <w:t xml:space="preserve"> č. </w:t>
      </w:r>
      <w:r w:rsidR="00B6672B" w:rsidRPr="002F2B35">
        <w:rPr>
          <w:rFonts w:ascii="Times New Roman" w:hAnsi="Times New Roman" w:cs="Times New Roman"/>
          <w:sz w:val="24"/>
          <w:szCs w:val="24"/>
        </w:rPr>
        <w:t>565/1990</w:t>
      </w:r>
      <w:r w:rsidRPr="002F2B35">
        <w:rPr>
          <w:rFonts w:ascii="Times New Roman" w:hAnsi="Times New Roman" w:cs="Times New Roman"/>
          <w:sz w:val="24"/>
          <w:szCs w:val="24"/>
        </w:rPr>
        <w:t xml:space="preserve"> Sb.,</w:t>
      </w:r>
      <w:r>
        <w:rPr>
          <w:rFonts w:ascii="Times New Roman" w:hAnsi="Times New Roman" w:cs="Times New Roman"/>
          <w:sz w:val="24"/>
          <w:szCs w:val="24"/>
        </w:rPr>
        <w:t xml:space="preserve"> ve znění pozdějších předpisů (dál jen „vyhláška). </w:t>
      </w:r>
    </w:p>
    <w:p w14:paraId="7FCA7FD0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649F9" w14:textId="06158E14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Finanční příspěvek bude poskytnut Plátci poplatku za komunální odpad, který splní následující podmínky:</w:t>
      </w:r>
    </w:p>
    <w:p w14:paraId="1EA08F3B" w14:textId="77777777" w:rsidR="003679C9" w:rsidRPr="009E0E9F" w:rsidRDefault="003679C9" w:rsidP="003679C9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E9F">
        <w:rPr>
          <w:rFonts w:ascii="Times New Roman" w:hAnsi="Times New Roman" w:cs="Times New Roman"/>
          <w:sz w:val="24"/>
          <w:szCs w:val="24"/>
        </w:rPr>
        <w:t>v souladu s aktuálně platnou vyhláškou obce řádně splní svoji ohlašovací a registrační povinnost,</w:t>
      </w:r>
    </w:p>
    <w:p w14:paraId="10A37FA3" w14:textId="4B262052" w:rsidR="003679C9" w:rsidRPr="003A560D" w:rsidRDefault="003679C9" w:rsidP="003679C9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60D">
        <w:rPr>
          <w:rFonts w:ascii="Times New Roman" w:hAnsi="Times New Roman" w:cs="Times New Roman"/>
          <w:sz w:val="24"/>
          <w:szCs w:val="24"/>
        </w:rPr>
        <w:t>vyplní ŽÁDOST O POSKYTNUTÍ PŘÍSPĚVKU</w:t>
      </w:r>
      <w:r>
        <w:rPr>
          <w:rFonts w:ascii="Times New Roman" w:hAnsi="Times New Roman" w:cs="Times New Roman"/>
          <w:sz w:val="24"/>
          <w:szCs w:val="24"/>
        </w:rPr>
        <w:t>, kde</w:t>
      </w:r>
      <w:r w:rsidRPr="003A560D">
        <w:rPr>
          <w:rFonts w:ascii="Times New Roman" w:hAnsi="Times New Roman" w:cs="Times New Roman"/>
          <w:sz w:val="24"/>
          <w:szCs w:val="24"/>
        </w:rPr>
        <w:t xml:space="preserve"> uvede pravdivé údaje,</w:t>
      </w:r>
      <w:r>
        <w:rPr>
          <w:rFonts w:ascii="Times New Roman" w:hAnsi="Times New Roman" w:cs="Times New Roman"/>
          <w:sz w:val="24"/>
          <w:szCs w:val="24"/>
        </w:rPr>
        <w:t xml:space="preserve"> zejména počet Poplatníků v nemovitosti,</w:t>
      </w:r>
    </w:p>
    <w:p w14:paraId="6B644257" w14:textId="002FC05D" w:rsidR="003679C9" w:rsidRPr="009E0E9F" w:rsidRDefault="003679C9" w:rsidP="003679C9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E9F">
        <w:rPr>
          <w:rFonts w:ascii="Times New Roman" w:hAnsi="Times New Roman" w:cs="Times New Roman"/>
          <w:sz w:val="24"/>
          <w:szCs w:val="24"/>
        </w:rPr>
        <w:t>v souladu s aktuálně platnou vyhláškou obce řádně</w:t>
      </w:r>
      <w:r w:rsidR="00B6672B">
        <w:rPr>
          <w:rFonts w:ascii="Times New Roman" w:hAnsi="Times New Roman" w:cs="Times New Roman"/>
          <w:sz w:val="24"/>
          <w:szCs w:val="24"/>
        </w:rPr>
        <w:t xml:space="preserve">, </w:t>
      </w:r>
      <w:r w:rsidR="00C07FD6">
        <w:rPr>
          <w:rFonts w:ascii="Times New Roman" w:hAnsi="Times New Roman" w:cs="Times New Roman"/>
          <w:sz w:val="24"/>
          <w:szCs w:val="24"/>
        </w:rPr>
        <w:t xml:space="preserve">ve </w:t>
      </w:r>
      <w:r w:rsidRPr="009E0E9F">
        <w:rPr>
          <w:rFonts w:ascii="Times New Roman" w:hAnsi="Times New Roman" w:cs="Times New Roman"/>
          <w:sz w:val="24"/>
          <w:szCs w:val="24"/>
        </w:rPr>
        <w:t xml:space="preserve">správné výši uhradí </w:t>
      </w:r>
      <w:r w:rsidR="00B6672B">
        <w:rPr>
          <w:rFonts w:ascii="Times New Roman" w:hAnsi="Times New Roman" w:cs="Times New Roman"/>
          <w:sz w:val="24"/>
          <w:szCs w:val="24"/>
        </w:rPr>
        <w:t xml:space="preserve">roční </w:t>
      </w:r>
      <w:r w:rsidRPr="009E0E9F">
        <w:rPr>
          <w:rFonts w:ascii="Times New Roman" w:hAnsi="Times New Roman" w:cs="Times New Roman"/>
          <w:sz w:val="24"/>
          <w:szCs w:val="24"/>
        </w:rPr>
        <w:t>poplatek za komunální odpad</w:t>
      </w:r>
      <w:r w:rsidR="00B6672B">
        <w:rPr>
          <w:rFonts w:ascii="Times New Roman" w:hAnsi="Times New Roman" w:cs="Times New Roman"/>
          <w:sz w:val="24"/>
          <w:szCs w:val="24"/>
        </w:rPr>
        <w:t xml:space="preserve"> v celé výši a ve stanovený termín</w:t>
      </w:r>
      <w:r w:rsidRPr="009E0E9F">
        <w:rPr>
          <w:rFonts w:ascii="Times New Roman" w:hAnsi="Times New Roman" w:cs="Times New Roman"/>
          <w:sz w:val="24"/>
          <w:szCs w:val="24"/>
        </w:rPr>
        <w:t>,</w:t>
      </w:r>
    </w:p>
    <w:p w14:paraId="0051F14E" w14:textId="331DEA33" w:rsidR="003679C9" w:rsidRPr="009E0E9F" w:rsidRDefault="003679C9" w:rsidP="003679C9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9E0E9F">
        <w:rPr>
          <w:rFonts w:ascii="Times New Roman" w:hAnsi="Times New Roman" w:cs="Times New Roman"/>
          <w:sz w:val="24"/>
          <w:szCs w:val="24"/>
        </w:rPr>
        <w:t>látce je hlášen k trvalému pobytu v obci Březová – Oleško.</w:t>
      </w:r>
      <w:r>
        <w:rPr>
          <w:rFonts w:ascii="Times New Roman" w:hAnsi="Times New Roman" w:cs="Times New Roman"/>
          <w:sz w:val="24"/>
          <w:szCs w:val="24"/>
        </w:rPr>
        <w:t xml:space="preserve"> Pro účely těchto zásad se považuje Plátce za přihlášený k trvalému </w:t>
      </w:r>
      <w:r w:rsidR="00F77CDA">
        <w:rPr>
          <w:rFonts w:ascii="Times New Roman" w:hAnsi="Times New Roman" w:cs="Times New Roman"/>
          <w:sz w:val="24"/>
          <w:szCs w:val="24"/>
        </w:rPr>
        <w:t>pobytu,</w:t>
      </w:r>
      <w:r>
        <w:rPr>
          <w:rFonts w:ascii="Times New Roman" w:hAnsi="Times New Roman" w:cs="Times New Roman"/>
          <w:sz w:val="24"/>
          <w:szCs w:val="24"/>
        </w:rPr>
        <w:t xml:space="preserve"> pokud je v oficiální evidenci přihlášen k 1. lednu daného roku.</w:t>
      </w:r>
    </w:p>
    <w:p w14:paraId="62A2EDD0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A3269" w14:textId="5F44E7ED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Pokud Plátce nesplní některou z podmínek uvedených v předchozím bodě, nebude mu příspěvek poskytnut. </w:t>
      </w:r>
    </w:p>
    <w:p w14:paraId="13BCB2F3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9CEB9" w14:textId="10B2BA5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Finanční příspěvek se poskytuje Plátci na období kalendářního roku a musí být využit v rámci daného kalendářního roku a pouze na úhradu poplatku za komunální odpad. </w:t>
      </w:r>
    </w:p>
    <w:p w14:paraId="63EC5CC2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F583D" w14:textId="33A35933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Finanční příspěvek se poskytuje Plátci na základě písemné „Žádosti o poskytnutí příspěvku dle zásad obce č. 1“.</w:t>
      </w:r>
    </w:p>
    <w:p w14:paraId="4AD90D3A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D47A9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Finanční příspěvek není převoditelný na jinou osobu nebo právní subjekt. </w:t>
      </w:r>
    </w:p>
    <w:p w14:paraId="5B12CCD9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99258" w14:textId="77777777" w:rsidR="003679C9" w:rsidRPr="009E0E9F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E9F">
        <w:rPr>
          <w:rFonts w:ascii="Times New Roman" w:hAnsi="Times New Roman" w:cs="Times New Roman"/>
          <w:b/>
          <w:sz w:val="24"/>
          <w:szCs w:val="24"/>
        </w:rPr>
        <w:t>III. Výše příspěvku</w:t>
      </w:r>
    </w:p>
    <w:p w14:paraId="79E121C0" w14:textId="77777777" w:rsidR="00C07FD6" w:rsidRPr="00C07FD6" w:rsidRDefault="00C07FD6" w:rsidP="00C07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>Obec Březová – Oleško poskytne příspěvek obce na trvale obývaný objekt za splnění následujících podmínek:</w:t>
      </w:r>
    </w:p>
    <w:p w14:paraId="4CD8B803" w14:textId="1948A511" w:rsidR="00C07FD6" w:rsidRPr="002F2B35" w:rsidRDefault="00C07FD6" w:rsidP="00C07FD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2B35">
        <w:rPr>
          <w:rFonts w:ascii="Times New Roman" w:eastAsia="Times New Roman" w:hAnsi="Times New Roman" w:cs="Times New Roman"/>
          <w:sz w:val="24"/>
          <w:szCs w:val="24"/>
          <w:lang w:eastAsia="cs-CZ"/>
        </w:rPr>
        <w:t>podmínkou je trvalé hlášení občanů k 1.1. daného roku, řádné splnění svojí ohlašovací</w:t>
      </w: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povinnosti, </w:t>
      </w:r>
      <w:r w:rsidRPr="002743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zaplacení poplatku do </w:t>
      </w:r>
      <w:r w:rsidR="00E07162" w:rsidRPr="002743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31. ledna </w:t>
      </w:r>
      <w:r w:rsidRPr="002743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daného roku</w:t>
      </w: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podání žádosti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F2B35">
        <w:rPr>
          <w:rFonts w:ascii="Times New Roman" w:eastAsia="Times New Roman" w:hAnsi="Times New Roman" w:cs="Times New Roman"/>
          <w:sz w:val="24"/>
          <w:szCs w:val="24"/>
          <w:lang w:eastAsia="cs-CZ"/>
        </w:rPr>
        <w:t>o finanční příspěvek.</w:t>
      </w:r>
    </w:p>
    <w:p w14:paraId="31183ACF" w14:textId="77777777" w:rsidR="00C07FD6" w:rsidRPr="00C07FD6" w:rsidRDefault="00C07FD6" w:rsidP="00C07FD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>Při objednání celoročního svozu odpadu na níže uvedené typy svozu:</w:t>
      </w:r>
    </w:p>
    <w:p w14:paraId="0994EA60" w14:textId="77777777" w:rsidR="00C07FD6" w:rsidRPr="00C07FD6" w:rsidRDefault="00C07FD6" w:rsidP="00C07F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>u typu svozu A)                    ve výši                     1 000,-Kč</w:t>
      </w:r>
    </w:p>
    <w:p w14:paraId="30F009D1" w14:textId="77777777" w:rsidR="00C07FD6" w:rsidRPr="00C07FD6" w:rsidRDefault="00C07FD6" w:rsidP="00C07F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typu svozu B)                    ve výši                         500,-Kč  </w:t>
      </w:r>
    </w:p>
    <w:p w14:paraId="03B55F76" w14:textId="77777777" w:rsidR="00C07FD6" w:rsidRPr="00C07FD6" w:rsidRDefault="00C07FD6" w:rsidP="00C07F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>u typu svozu D)                    ve výši                      2 000,-Kč</w:t>
      </w:r>
    </w:p>
    <w:p w14:paraId="601BDEBF" w14:textId="77777777" w:rsidR="00C07FD6" w:rsidRPr="00C07FD6" w:rsidRDefault="00C07FD6" w:rsidP="00C07F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typu svozu E)                     ve výši                         220,-Kč </w:t>
      </w:r>
    </w:p>
    <w:p w14:paraId="283D3E06" w14:textId="77777777" w:rsidR="00C07FD6" w:rsidRPr="00C07FD6" w:rsidRDefault="00C07FD6" w:rsidP="00C07F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0813097" w14:textId="2DA1A21A" w:rsidR="00C07FD6" w:rsidRPr="00C07FD6" w:rsidRDefault="00C07FD6" w:rsidP="00C07F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U všech výše uvedených variant a splnění výše uvedených podmínek dále příspěvek ve výši 500,-- Kč na každé dítě do 18 let</w:t>
      </w:r>
      <w:r w:rsidR="00F77CDA">
        <w:rPr>
          <w:rFonts w:ascii="Times New Roman" w:eastAsia="Times New Roman" w:hAnsi="Times New Roman" w:cs="Times New Roman"/>
          <w:sz w:val="24"/>
          <w:szCs w:val="24"/>
          <w:lang w:eastAsia="cs-CZ"/>
        </w:rPr>
        <w:t>*</w:t>
      </w: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(včetně) a seniorům od 75 let (včetně) ve výši 500,-Kč. </w:t>
      </w:r>
    </w:p>
    <w:p w14:paraId="0731E47B" w14:textId="77777777" w:rsidR="00C07FD6" w:rsidRPr="00C07FD6" w:rsidRDefault="00C07FD6" w:rsidP="00C07F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016EB12" w14:textId="77777777" w:rsidR="00C07FD6" w:rsidRPr="00C07FD6" w:rsidRDefault="00C07FD6" w:rsidP="00C07F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07F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Slevy se uplatní jen maximálně do výše poplatku na výše uvedené typy svozu. </w:t>
      </w:r>
    </w:p>
    <w:p w14:paraId="2FE6A297" w14:textId="77777777" w:rsidR="003679C9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588B7E" w14:textId="77777777" w:rsidR="003679C9" w:rsidRPr="009E0E9F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E9F">
        <w:rPr>
          <w:rFonts w:ascii="Times New Roman" w:hAnsi="Times New Roman" w:cs="Times New Roman"/>
          <w:b/>
          <w:sz w:val="24"/>
          <w:szCs w:val="24"/>
        </w:rPr>
        <w:t>IV. Způsob proplacení</w:t>
      </w:r>
    </w:p>
    <w:p w14:paraId="61EC3EBB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Peněžní prostředky jsou převáděny bezhotovostně na účet příjemce nebo vypláceny v hotovosti v pokladně Obecního úřadu.</w:t>
      </w:r>
    </w:p>
    <w:p w14:paraId="3F2F8398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D83B22" w14:textId="77777777" w:rsidR="003679C9" w:rsidRPr="009E0E9F" w:rsidRDefault="003679C9" w:rsidP="00367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E9F">
        <w:rPr>
          <w:rFonts w:ascii="Times New Roman" w:hAnsi="Times New Roman" w:cs="Times New Roman"/>
          <w:b/>
          <w:sz w:val="24"/>
          <w:szCs w:val="24"/>
        </w:rPr>
        <w:t>V. Závěrečná ustanovení</w:t>
      </w:r>
    </w:p>
    <w:p w14:paraId="2E6143D2" w14:textId="0549564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C40">
        <w:rPr>
          <w:rFonts w:ascii="Times New Roman" w:hAnsi="Times New Roman" w:cs="Times New Roman"/>
          <w:sz w:val="24"/>
          <w:szCs w:val="24"/>
        </w:rPr>
        <w:t xml:space="preserve">1. Zásady schválilo ZO </w:t>
      </w:r>
      <w:r w:rsidR="003F0C40" w:rsidRPr="003F0C40">
        <w:rPr>
          <w:rFonts w:ascii="Times New Roman" w:hAnsi="Times New Roman" w:cs="Times New Roman"/>
          <w:sz w:val="24"/>
          <w:szCs w:val="24"/>
        </w:rPr>
        <w:t>ke dni 15.11.2023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3992B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C7E435" w14:textId="4AECBC71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Zásady nabývají platnosti a účinnosti dnem: 1.1.20</w:t>
      </w:r>
      <w:r w:rsidR="00C07FD6">
        <w:rPr>
          <w:rFonts w:ascii="Times New Roman" w:hAnsi="Times New Roman" w:cs="Times New Roman"/>
          <w:sz w:val="24"/>
          <w:szCs w:val="24"/>
        </w:rPr>
        <w:t>2</w:t>
      </w:r>
      <w:r w:rsidR="00E07162">
        <w:rPr>
          <w:rFonts w:ascii="Times New Roman" w:hAnsi="Times New Roman" w:cs="Times New Roman"/>
          <w:sz w:val="24"/>
          <w:szCs w:val="24"/>
        </w:rPr>
        <w:t>4</w:t>
      </w:r>
    </w:p>
    <w:p w14:paraId="2C8A9A13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45960E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Jakékoliv změny v zásadách jsou vyhrazeny pouze ZO.</w:t>
      </w:r>
    </w:p>
    <w:p w14:paraId="749A780A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FC197B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A7BA5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63B5D" w14:textId="6D5AC0E5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Březové – Olešku</w:t>
      </w:r>
      <w:r w:rsidRPr="007718F0">
        <w:rPr>
          <w:rFonts w:ascii="Times New Roman" w:hAnsi="Times New Roman" w:cs="Times New Roman"/>
          <w:sz w:val="24"/>
          <w:szCs w:val="24"/>
        </w:rPr>
        <w:t xml:space="preserve">, dne </w:t>
      </w:r>
      <w:r w:rsidR="00E07162">
        <w:rPr>
          <w:rFonts w:ascii="Times New Roman" w:hAnsi="Times New Roman" w:cs="Times New Roman"/>
          <w:sz w:val="24"/>
          <w:szCs w:val="24"/>
        </w:rPr>
        <w:t>15. 11. 2023</w:t>
      </w:r>
    </w:p>
    <w:p w14:paraId="25F03122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9B0BC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DC56F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C0273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66C86D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23BE7C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F806C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EA639" w14:textId="51396A73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C07FD6">
        <w:rPr>
          <w:rFonts w:ascii="Times New Roman" w:hAnsi="Times New Roman" w:cs="Times New Roman"/>
          <w:sz w:val="24"/>
          <w:szCs w:val="24"/>
        </w:rPr>
        <w:t>Věra Lehká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7FD6">
        <w:rPr>
          <w:rFonts w:ascii="Times New Roman" w:hAnsi="Times New Roman" w:cs="Times New Roman"/>
          <w:sz w:val="24"/>
          <w:szCs w:val="24"/>
        </w:rPr>
        <w:t xml:space="preserve">Václav Trachta </w:t>
      </w:r>
    </w:p>
    <w:p w14:paraId="053B9D45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místostarosta</w:t>
      </w:r>
    </w:p>
    <w:p w14:paraId="5B0D1B42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9FD9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01EC0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87A33" w14:textId="683DD0CA" w:rsidR="003679C9" w:rsidRDefault="00F916B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Josef Harvan </w:t>
      </w:r>
    </w:p>
    <w:p w14:paraId="3EB2B495" w14:textId="77777777" w:rsidR="00F916B9" w:rsidRDefault="00F916B9" w:rsidP="00F9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místostarosta</w:t>
      </w:r>
    </w:p>
    <w:p w14:paraId="2274D730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700C0C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8B30BB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D93FE4" w14:textId="77777777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C3AC84" w14:textId="7D57D628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BE0F7B" w14:textId="2DBFAECC" w:rsidR="003679C9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*do 18ti let věku dítěte dle stavu k 1.1. daného roku (přihlášeného k trvalému pobytu v Březové – Olešku)</w:t>
      </w:r>
    </w:p>
    <w:p w14:paraId="2564BF1F" w14:textId="77777777" w:rsidR="003679C9" w:rsidRPr="00722412" w:rsidRDefault="003679C9" w:rsidP="00367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04CF25" w14:textId="77777777" w:rsidR="00AC0526" w:rsidRPr="003679C9" w:rsidRDefault="00AC0526" w:rsidP="003679C9">
      <w:pPr>
        <w:rPr>
          <w:szCs w:val="28"/>
        </w:rPr>
      </w:pPr>
    </w:p>
    <w:sectPr w:rsidR="00AC0526" w:rsidRPr="003679C9" w:rsidSect="009F69FF">
      <w:headerReference w:type="default" r:id="rId11"/>
      <w:footerReference w:type="default" r:id="rId12"/>
      <w:pgSz w:w="11906" w:h="16838" w:code="9"/>
      <w:pgMar w:top="1134" w:right="1558" w:bottom="680" w:left="1276" w:header="454" w:footer="4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2F4C" w14:textId="77777777" w:rsidR="00993443" w:rsidRDefault="00993443">
      <w:r>
        <w:separator/>
      </w:r>
    </w:p>
  </w:endnote>
  <w:endnote w:type="continuationSeparator" w:id="0">
    <w:p w14:paraId="17EFE9AA" w14:textId="77777777" w:rsidR="00993443" w:rsidRDefault="0099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E1CA1" w14:textId="77777777" w:rsidR="00471CA7" w:rsidRPr="009F69FF" w:rsidRDefault="00471CA7" w:rsidP="009F69FF">
    <w:pPr>
      <w:spacing w:after="0" w:line="240" w:lineRule="auto"/>
      <w:jc w:val="center"/>
      <w:rPr>
        <w:rFonts w:ascii="Cambria" w:hAnsi="Cambria"/>
        <w:color w:val="008F3B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719B4" w14:textId="77777777" w:rsidR="00993443" w:rsidRDefault="00993443">
      <w:r>
        <w:separator/>
      </w:r>
    </w:p>
  </w:footnote>
  <w:footnote w:type="continuationSeparator" w:id="0">
    <w:p w14:paraId="033CE283" w14:textId="77777777" w:rsidR="00993443" w:rsidRDefault="00993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173E" w14:textId="77777777" w:rsidR="00471CA7" w:rsidRDefault="00471CA7" w:rsidP="009F69FF">
    <w:pPr>
      <w:pStyle w:val="Zhlav"/>
      <w:spacing w:line="240" w:lineRule="auto"/>
      <w:rPr>
        <w:rFonts w:ascii="Arial" w:hAnsi="Arial" w:cs="Arial"/>
        <w:b/>
        <w:color w:val="009BD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2DE8C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A7051"/>
    <w:multiLevelType w:val="hybridMultilevel"/>
    <w:tmpl w:val="415E30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9282D"/>
    <w:multiLevelType w:val="hybridMultilevel"/>
    <w:tmpl w:val="1E449FFE"/>
    <w:lvl w:ilvl="0" w:tplc="040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610D6D"/>
    <w:multiLevelType w:val="hybridMultilevel"/>
    <w:tmpl w:val="31FE3D7E"/>
    <w:lvl w:ilvl="0" w:tplc="A6A4693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A22490"/>
    <w:multiLevelType w:val="hybridMultilevel"/>
    <w:tmpl w:val="5C3841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653068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9747518">
    <w:abstractNumId w:val="3"/>
  </w:num>
  <w:num w:numId="3" w16cid:durableId="768161090">
    <w:abstractNumId w:val="0"/>
  </w:num>
  <w:num w:numId="4" w16cid:durableId="35467849">
    <w:abstractNumId w:val="1"/>
  </w:num>
  <w:num w:numId="5" w16cid:durableId="1953003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30be30,#269626,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FF"/>
    <w:rsid w:val="00005317"/>
    <w:rsid w:val="00024015"/>
    <w:rsid w:val="00031C4A"/>
    <w:rsid w:val="00077171"/>
    <w:rsid w:val="001151C0"/>
    <w:rsid w:val="00177A9B"/>
    <w:rsid w:val="001E7328"/>
    <w:rsid w:val="00203FD5"/>
    <w:rsid w:val="00260A40"/>
    <w:rsid w:val="00270262"/>
    <w:rsid w:val="0027436D"/>
    <w:rsid w:val="002A4125"/>
    <w:rsid w:val="002B5E07"/>
    <w:rsid w:val="002C0DFE"/>
    <w:rsid w:val="002E75EC"/>
    <w:rsid w:val="002F25A9"/>
    <w:rsid w:val="002F2B35"/>
    <w:rsid w:val="002F35E5"/>
    <w:rsid w:val="00305630"/>
    <w:rsid w:val="00316B32"/>
    <w:rsid w:val="00323D25"/>
    <w:rsid w:val="003648BE"/>
    <w:rsid w:val="00366238"/>
    <w:rsid w:val="003679C9"/>
    <w:rsid w:val="003A3D37"/>
    <w:rsid w:val="003A75DB"/>
    <w:rsid w:val="003B53C8"/>
    <w:rsid w:val="003D338B"/>
    <w:rsid w:val="003E71A6"/>
    <w:rsid w:val="003F0C40"/>
    <w:rsid w:val="00411996"/>
    <w:rsid w:val="00471CA7"/>
    <w:rsid w:val="004907EB"/>
    <w:rsid w:val="00493C15"/>
    <w:rsid w:val="004A7090"/>
    <w:rsid w:val="004E4B26"/>
    <w:rsid w:val="00506D93"/>
    <w:rsid w:val="00526FDD"/>
    <w:rsid w:val="0054188A"/>
    <w:rsid w:val="005B744A"/>
    <w:rsid w:val="005C7A46"/>
    <w:rsid w:val="005D7BEA"/>
    <w:rsid w:val="005E05BB"/>
    <w:rsid w:val="005F7F57"/>
    <w:rsid w:val="00600BBE"/>
    <w:rsid w:val="00642C48"/>
    <w:rsid w:val="006563FA"/>
    <w:rsid w:val="00662F50"/>
    <w:rsid w:val="006B2868"/>
    <w:rsid w:val="006C6E6E"/>
    <w:rsid w:val="006F08B6"/>
    <w:rsid w:val="006F70E8"/>
    <w:rsid w:val="00713504"/>
    <w:rsid w:val="007718F0"/>
    <w:rsid w:val="00833F00"/>
    <w:rsid w:val="00842198"/>
    <w:rsid w:val="008535BC"/>
    <w:rsid w:val="008566BA"/>
    <w:rsid w:val="00862BA9"/>
    <w:rsid w:val="008708A9"/>
    <w:rsid w:val="00870E06"/>
    <w:rsid w:val="008A2807"/>
    <w:rsid w:val="008A5EF9"/>
    <w:rsid w:val="008F2F1D"/>
    <w:rsid w:val="008F607C"/>
    <w:rsid w:val="00915341"/>
    <w:rsid w:val="009667D4"/>
    <w:rsid w:val="00986DC7"/>
    <w:rsid w:val="00993443"/>
    <w:rsid w:val="009F287A"/>
    <w:rsid w:val="009F69FF"/>
    <w:rsid w:val="00A4028B"/>
    <w:rsid w:val="00A4148C"/>
    <w:rsid w:val="00A50DF2"/>
    <w:rsid w:val="00AC0526"/>
    <w:rsid w:val="00AD1FAF"/>
    <w:rsid w:val="00AF4E96"/>
    <w:rsid w:val="00B1038E"/>
    <w:rsid w:val="00B21116"/>
    <w:rsid w:val="00B21289"/>
    <w:rsid w:val="00B6672B"/>
    <w:rsid w:val="00B87764"/>
    <w:rsid w:val="00BB4132"/>
    <w:rsid w:val="00BD25FA"/>
    <w:rsid w:val="00C03D16"/>
    <w:rsid w:val="00C07FD6"/>
    <w:rsid w:val="00C10CF2"/>
    <w:rsid w:val="00C1162A"/>
    <w:rsid w:val="00C14F30"/>
    <w:rsid w:val="00C61541"/>
    <w:rsid w:val="00C707D1"/>
    <w:rsid w:val="00C94F33"/>
    <w:rsid w:val="00D72DEB"/>
    <w:rsid w:val="00D76ED8"/>
    <w:rsid w:val="00DA24C6"/>
    <w:rsid w:val="00DC231B"/>
    <w:rsid w:val="00DE59C2"/>
    <w:rsid w:val="00E07162"/>
    <w:rsid w:val="00E17463"/>
    <w:rsid w:val="00E26AAA"/>
    <w:rsid w:val="00E34F7D"/>
    <w:rsid w:val="00E60903"/>
    <w:rsid w:val="00EC6659"/>
    <w:rsid w:val="00EF1CA7"/>
    <w:rsid w:val="00F26D72"/>
    <w:rsid w:val="00F46C50"/>
    <w:rsid w:val="00F66349"/>
    <w:rsid w:val="00F75CD3"/>
    <w:rsid w:val="00F77CDA"/>
    <w:rsid w:val="00F916B9"/>
    <w:rsid w:val="00F97186"/>
    <w:rsid w:val="00FA1BD3"/>
    <w:rsid w:val="00FD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0be30,#269626,#6cf"/>
    </o:shapedefaults>
    <o:shapelayout v:ext="edit">
      <o:idmap v:ext="edit" data="2"/>
    </o:shapelayout>
  </w:shapeDefaults>
  <w:decimalSymbol w:val=","/>
  <w:listSeparator w:val=";"/>
  <w14:docId w14:val="7464D5F7"/>
  <w15:docId w15:val="{6A6B4A11-8FB1-4A72-BDB5-7E6C8860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79C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862BA9"/>
    <w:pPr>
      <w:keepNext/>
      <w:ind w:left="2268"/>
      <w:outlineLvl w:val="0"/>
    </w:pPr>
    <w:rPr>
      <w:b/>
      <w:color w:val="FFFFFF"/>
      <w:sz w:val="32"/>
    </w:rPr>
  </w:style>
  <w:style w:type="paragraph" w:styleId="Nadpis2">
    <w:name w:val="heading 2"/>
    <w:basedOn w:val="Normln"/>
    <w:next w:val="Normln"/>
    <w:qFormat/>
    <w:rsid w:val="00862BA9"/>
    <w:pPr>
      <w:keepNext/>
      <w:outlineLvl w:val="1"/>
    </w:pPr>
    <w:rPr>
      <w:b/>
      <w:color w:val="3399FF"/>
      <w:sz w:val="32"/>
    </w:rPr>
  </w:style>
  <w:style w:type="paragraph" w:styleId="Nadpis3">
    <w:name w:val="heading 3"/>
    <w:basedOn w:val="Normln"/>
    <w:next w:val="Normln"/>
    <w:qFormat/>
    <w:rsid w:val="00862BA9"/>
    <w:pPr>
      <w:keepNext/>
      <w:spacing w:line="360" w:lineRule="auto"/>
      <w:ind w:left="1418" w:hanging="284"/>
      <w:outlineLvl w:val="2"/>
    </w:pPr>
    <w:rPr>
      <w:sz w:val="24"/>
      <w:szCs w:val="32"/>
    </w:rPr>
  </w:style>
  <w:style w:type="paragraph" w:styleId="Nadpis4">
    <w:name w:val="heading 4"/>
    <w:basedOn w:val="Normln"/>
    <w:next w:val="Normln"/>
    <w:qFormat/>
    <w:rsid w:val="00862BA9"/>
    <w:pPr>
      <w:keepNext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62BA9"/>
    <w:pPr>
      <w:tabs>
        <w:tab w:val="left" w:pos="1134"/>
      </w:tabs>
    </w:pPr>
  </w:style>
  <w:style w:type="paragraph" w:styleId="Zpat">
    <w:name w:val="footer"/>
    <w:basedOn w:val="Normln"/>
    <w:semiHidden/>
    <w:rsid w:val="00862BA9"/>
    <w:pPr>
      <w:tabs>
        <w:tab w:val="left" w:pos="1134"/>
      </w:tabs>
    </w:pPr>
  </w:style>
  <w:style w:type="character" w:styleId="Hypertextovodkaz">
    <w:name w:val="Hyperlink"/>
    <w:semiHidden/>
    <w:rsid w:val="00862BA9"/>
    <w:rPr>
      <w:color w:val="0000FF"/>
      <w:u w:val="single"/>
    </w:rPr>
  </w:style>
  <w:style w:type="paragraph" w:customStyle="1" w:styleId="Dopisadr-jmno">
    <w:name w:val="Dopis adr.-jméno"/>
    <w:basedOn w:val="Normln"/>
    <w:rsid w:val="00862BA9"/>
    <w:pPr>
      <w:tabs>
        <w:tab w:val="left" w:pos="1134"/>
      </w:tabs>
      <w:spacing w:line="360" w:lineRule="auto"/>
      <w:ind w:left="5670"/>
    </w:pPr>
    <w:rPr>
      <w:b/>
      <w:sz w:val="24"/>
    </w:rPr>
  </w:style>
  <w:style w:type="paragraph" w:customStyle="1" w:styleId="Dopisadr-PSC">
    <w:name w:val="Dopis adr.-PSC"/>
    <w:basedOn w:val="Dopisadr-jmno"/>
    <w:next w:val="Dopis-datum"/>
    <w:rsid w:val="00862BA9"/>
    <w:pPr>
      <w:spacing w:line="1200" w:lineRule="auto"/>
      <w:ind w:left="4820"/>
    </w:pPr>
  </w:style>
  <w:style w:type="paragraph" w:customStyle="1" w:styleId="Dopisadr-ulice">
    <w:name w:val="Dopis adr.-ulice"/>
    <w:basedOn w:val="Dopisadr-jmno"/>
    <w:next w:val="Dopisadr-PSC"/>
    <w:rsid w:val="00862BA9"/>
  </w:style>
  <w:style w:type="paragraph" w:customStyle="1" w:styleId="Dopis-datum">
    <w:name w:val="Dopis - datum"/>
    <w:basedOn w:val="Dopisadr-jmno"/>
    <w:next w:val="Dopis-vc"/>
    <w:rsid w:val="00862BA9"/>
    <w:pPr>
      <w:spacing w:line="480" w:lineRule="auto"/>
      <w:ind w:left="7938"/>
    </w:pPr>
  </w:style>
  <w:style w:type="paragraph" w:customStyle="1" w:styleId="Dopis-vc">
    <w:name w:val="Dopis - věc"/>
    <w:basedOn w:val="Dopisadr-jmno"/>
    <w:next w:val="Normln"/>
    <w:rsid w:val="00862BA9"/>
    <w:pPr>
      <w:spacing w:line="720" w:lineRule="auto"/>
      <w:ind w:left="0"/>
    </w:pPr>
    <w:rPr>
      <w:u w:val="single"/>
    </w:rPr>
  </w:style>
  <w:style w:type="character" w:styleId="Sledovanodkaz">
    <w:name w:val="FollowedHyperlink"/>
    <w:semiHidden/>
    <w:rsid w:val="00862BA9"/>
    <w:rPr>
      <w:color w:val="800080"/>
      <w:u w:val="single"/>
    </w:rPr>
  </w:style>
  <w:style w:type="paragraph" w:customStyle="1" w:styleId="Barevnseznamzvraznn11">
    <w:name w:val="Barevný seznam – zvýraznění 11"/>
    <w:basedOn w:val="Normln"/>
    <w:uiPriority w:val="99"/>
    <w:qFormat/>
    <w:rsid w:val="00AC0526"/>
    <w:pPr>
      <w:ind w:left="720"/>
      <w:contextualSpacing/>
    </w:pPr>
    <w:rPr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F6634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679C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07F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E0716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6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AppData\Local\Temp\eM%20Client%20temporary%20files\0wqnesgo.ab1\Dopis%20obecn&#237;%20&#250;&#345;ad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15" ma:contentTypeDescription="Vytvoří nový dokument" ma:contentTypeScope="" ma:versionID="4d236936f683816bd5ea048ae2300c19">
  <xsd:schema xmlns:xsd="http://www.w3.org/2001/XMLSchema" xmlns:xs="http://www.w3.org/2001/XMLSchema" xmlns:p="http://schemas.microsoft.com/office/2006/metadata/properties" xmlns:ns2="e0c6c14d-5b6f-45c3-807d-c0d92706cdbd" xmlns:ns3="75aae8c5-44c4-4d90-93f3-251d765718b2" targetNamespace="http://schemas.microsoft.com/office/2006/metadata/properties" ma:root="true" ma:fieldsID="28a52b99e25c1e5454e2743851cac6e9" ns2:_="" ns3:_="">
    <xsd:import namespace="e0c6c14d-5b6f-45c3-807d-c0d92706cdbd"/>
    <xsd:import namespace="75aae8c5-44c4-4d90-93f3-251d76571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690411ed-05b3-46fd-b773-176ddd112a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ae8c5-44c4-4d90-93f3-251d765718b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fb01838-cee8-4e4d-af1e-9b025cc3a4dc}" ma:internalName="TaxCatchAll" ma:showField="CatchAllData" ma:web="75aae8c5-44c4-4d90-93f3-251d765718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aae8c5-44c4-4d90-93f3-251d765718b2" xsi:nil="true"/>
    <lcf76f155ced4ddcb4097134ff3c332f xmlns="e0c6c14d-5b6f-45c3-807d-c0d92706cd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6CDC1-B2FB-425A-9D87-FD359346A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75aae8c5-44c4-4d90-93f3-251d76571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42CE45-7708-45AF-A5CD-A00075B3FB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D0BCB-09C9-4BE4-B157-3BB4BCC807F5}">
  <ds:schemaRefs>
    <ds:schemaRef ds:uri="http://schemas.microsoft.com/office/2006/metadata/properties"/>
    <ds:schemaRef ds:uri="http://schemas.microsoft.com/office/infopath/2007/PartnerControls"/>
    <ds:schemaRef ds:uri="75aae8c5-44c4-4d90-93f3-251d765718b2"/>
    <ds:schemaRef ds:uri="e0c6c14d-5b6f-45c3-807d-c0d92706cdbd"/>
  </ds:schemaRefs>
</ds:datastoreItem>
</file>

<file path=customXml/itemProps4.xml><?xml version="1.0" encoding="utf-8"?>
<ds:datastoreItem xmlns:ds="http://schemas.openxmlformats.org/officeDocument/2006/customXml" ds:itemID="{49EDBFD1-406D-48D9-B9FC-668EE559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obecní úřad vzor.dotx</Template>
  <TotalTime>43</TotalTime>
  <Pages>1</Pages>
  <Words>482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Obecní Úřad Březová - Oleško</vt:lpstr>
      <vt:lpstr>Obecní Úřad Březová - Oleško</vt:lpstr>
    </vt:vector>
  </TitlesOfParts>
  <Company>OÚ Březová - Oleško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Březová - Oleško</dc:title>
  <dc:creator>Petr</dc:creator>
  <cp:lastModifiedBy>Markéta Bernardová</cp:lastModifiedBy>
  <cp:revision>14</cp:revision>
  <cp:lastPrinted>2016-01-08T08:05:00Z</cp:lastPrinted>
  <dcterms:created xsi:type="dcterms:W3CDTF">2023-11-15T10:33:00Z</dcterms:created>
  <dcterms:modified xsi:type="dcterms:W3CDTF">2023-11-22T10:16:00Z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