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7A50A1"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B32ED2" w:rsidP="0019673C">
      <w:pPr>
        <w:pBdr>
          <w:bottom w:val="single" w:sz="4" w:space="4" w:color="auto"/>
        </w:pBdr>
        <w:jc w:val="right"/>
      </w:pPr>
      <w:r>
        <w:t xml:space="preserve">Smlouva č. </w:t>
      </w:r>
      <w:r w:rsidR="00414D42">
        <w:t>05</w:t>
      </w:r>
      <w:r w:rsidR="001D30E4" w:rsidRPr="00112FEE">
        <w:t>/</w:t>
      </w:r>
      <w:r w:rsidR="00414D42">
        <w:t>20</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112FEE" w:rsidRDefault="0019673C" w:rsidP="0019673C">
      <w:pPr>
        <w:rPr>
          <w:b/>
        </w:rPr>
      </w:pPr>
      <w:r w:rsidRPr="00112FEE">
        <w:rPr>
          <w:b/>
        </w:rPr>
        <w:t xml:space="preserve">2. </w:t>
      </w:r>
      <w:r w:rsidR="00B32ED2">
        <w:rPr>
          <w:b/>
        </w:rPr>
        <w:t>Diecézní charita Brno – Oblastní charita Tišnov</w:t>
      </w:r>
    </w:p>
    <w:p w:rsidR="000C03AE" w:rsidRPr="00B32ED2" w:rsidRDefault="0019673C" w:rsidP="0019673C">
      <w:r w:rsidRPr="00B32ED2">
        <w:t>zastoupený:</w:t>
      </w:r>
      <w:r w:rsidR="0066247A" w:rsidRPr="00B32ED2">
        <w:tab/>
      </w:r>
      <w:r w:rsidR="0066247A" w:rsidRPr="00B32ED2">
        <w:tab/>
      </w:r>
      <w:r w:rsidR="0066247A" w:rsidRPr="00B32ED2">
        <w:tab/>
      </w:r>
      <w:r w:rsidR="00E768D1">
        <w:t xml:space="preserve">Ing. </w:t>
      </w:r>
      <w:r w:rsidR="00316B2F">
        <w:t>Jaroslavou Klapalovou</w:t>
      </w:r>
    </w:p>
    <w:p w:rsidR="0019673C" w:rsidRPr="00B32ED2" w:rsidRDefault="00313F74" w:rsidP="0019673C">
      <w:r w:rsidRPr="00B32ED2">
        <w:t>s</w:t>
      </w:r>
      <w:r w:rsidR="00483A97" w:rsidRPr="00B32ED2">
        <w:t>ídlo:</w:t>
      </w:r>
      <w:r w:rsidR="0066247A" w:rsidRPr="00B32ED2">
        <w:tab/>
      </w:r>
      <w:r w:rsidR="0066247A" w:rsidRPr="00B32ED2">
        <w:tab/>
      </w:r>
      <w:r w:rsidR="0066247A" w:rsidRPr="00B32ED2">
        <w:tab/>
      </w:r>
      <w:r w:rsidR="0066247A" w:rsidRPr="00B32ED2">
        <w:tab/>
      </w:r>
      <w:r w:rsidR="00B32ED2" w:rsidRPr="00B32ED2">
        <w:t>Ráboňova 116, 666 01 Tišnov</w:t>
      </w:r>
    </w:p>
    <w:p w:rsidR="0019673C" w:rsidRPr="00B32ED2" w:rsidRDefault="00D64219" w:rsidP="0019673C">
      <w:r w:rsidRPr="00B32ED2">
        <w:t>IČ:</w:t>
      </w:r>
      <w:r w:rsidR="00202D0A" w:rsidRPr="00B32ED2">
        <w:tab/>
      </w:r>
      <w:r w:rsidR="00202D0A" w:rsidRPr="00B32ED2">
        <w:tab/>
      </w:r>
      <w:r w:rsidR="00202D0A" w:rsidRPr="00B32ED2">
        <w:tab/>
      </w:r>
      <w:r w:rsidR="00202D0A" w:rsidRPr="00B32ED2">
        <w:tab/>
      </w:r>
      <w:r w:rsidR="00B32ED2" w:rsidRPr="00B32ED2">
        <w:t>44990260</w:t>
      </w:r>
    </w:p>
    <w:p w:rsidR="0019673C" w:rsidRPr="00B32ED2" w:rsidRDefault="00D64219" w:rsidP="0019673C">
      <w:r w:rsidRPr="00B32ED2">
        <w:t>tel.:</w:t>
      </w:r>
      <w:r w:rsidR="0066247A" w:rsidRPr="00B32ED2">
        <w:tab/>
      </w:r>
      <w:r w:rsidR="0066247A" w:rsidRPr="00B32ED2">
        <w:tab/>
      </w:r>
      <w:r w:rsidR="0066247A" w:rsidRPr="00B32ED2">
        <w:tab/>
      </w:r>
      <w:r w:rsidR="0066247A" w:rsidRPr="00B32ED2">
        <w:tab/>
      </w:r>
      <w:r w:rsidR="00B32ED2" w:rsidRPr="00B32ED2">
        <w:t>534008133</w:t>
      </w:r>
    </w:p>
    <w:p w:rsidR="0019673C" w:rsidRPr="00B32ED2" w:rsidRDefault="00D64219" w:rsidP="0019673C">
      <w:r w:rsidRPr="00B32ED2">
        <w:t>e-mail:</w:t>
      </w:r>
      <w:r w:rsidR="0066247A" w:rsidRPr="00B32ED2">
        <w:tab/>
      </w:r>
      <w:r w:rsidR="0066247A" w:rsidRPr="00B32ED2">
        <w:tab/>
      </w:r>
      <w:r w:rsidR="0066247A" w:rsidRPr="00B32ED2">
        <w:tab/>
      </w:r>
      <w:r w:rsidR="0066247A" w:rsidRPr="00B32ED2">
        <w:tab/>
      </w:r>
      <w:r w:rsidR="00B32ED2" w:rsidRPr="00B32ED2">
        <w:t>tisnov</w:t>
      </w:r>
      <w:r w:rsidR="00B32ED2" w:rsidRPr="00B32ED2">
        <w:rPr>
          <w:lang w:val="en-US"/>
        </w:rPr>
        <w:t>@</w:t>
      </w:r>
      <w:r w:rsidR="00B32ED2" w:rsidRPr="00B32ED2">
        <w:t>tisnov.charita.cz</w:t>
      </w:r>
    </w:p>
    <w:p w:rsidR="0019673C" w:rsidRPr="00B32ED2" w:rsidRDefault="0019673C" w:rsidP="0019673C">
      <w:r w:rsidRPr="00B32ED2">
        <w:t>bankovní</w:t>
      </w:r>
      <w:r w:rsidR="00D64219" w:rsidRPr="00B32ED2">
        <w:t xml:space="preserve"> spojení</w:t>
      </w:r>
      <w:r w:rsidR="00B32ED2" w:rsidRPr="00B32ED2">
        <w:t>, č.ú.:</w:t>
      </w:r>
      <w:r w:rsidR="00B32ED2" w:rsidRPr="00B32ED2">
        <w:tab/>
        <w:t>185897781/0100</w:t>
      </w:r>
    </w:p>
    <w:p w:rsidR="0019673C" w:rsidRPr="00112FEE" w:rsidRDefault="0019673C" w:rsidP="0019673C">
      <w:r w:rsidRPr="00112FEE">
        <w:t>(dále jen „příjemce“)</w:t>
      </w:r>
    </w:p>
    <w:p w:rsidR="0019673C" w:rsidRPr="00112FEE" w:rsidRDefault="0019673C" w:rsidP="0019673C"/>
    <w:p w:rsidR="0019673C" w:rsidRPr="00112FEE" w:rsidRDefault="0019673C" w:rsidP="0019673C"/>
    <w:p w:rsidR="0019673C" w:rsidRPr="00112FEE" w:rsidRDefault="0019673C" w:rsidP="0019673C">
      <w:pPr>
        <w:jc w:val="center"/>
      </w:pPr>
      <w:r w:rsidRPr="00112FEE">
        <w:t>uzavírají tuto</w:t>
      </w:r>
    </w:p>
    <w:p w:rsidR="0019673C" w:rsidRPr="00112FEE" w:rsidRDefault="0019673C" w:rsidP="0019673C">
      <w:pPr>
        <w:jc w:val="center"/>
      </w:pPr>
    </w:p>
    <w:p w:rsidR="0019673C" w:rsidRPr="00112FEE" w:rsidRDefault="0019673C" w:rsidP="0019673C">
      <w:pPr>
        <w:jc w:val="center"/>
        <w:rPr>
          <w:b/>
        </w:rPr>
      </w:pPr>
      <w:r w:rsidRPr="00112FEE">
        <w:rPr>
          <w:b/>
        </w:rPr>
        <w:t>SMLOUVU</w:t>
      </w:r>
    </w:p>
    <w:p w:rsidR="0019673C" w:rsidRPr="00112FEE" w:rsidRDefault="0019673C" w:rsidP="0019673C">
      <w:pPr>
        <w:jc w:val="center"/>
        <w:rPr>
          <w:b/>
        </w:rPr>
      </w:pPr>
      <w:r w:rsidRPr="00112FEE">
        <w:rPr>
          <w:b/>
        </w:rPr>
        <w:t xml:space="preserve">O POSKYTNUTÍ DOTACE Z ROZPOČTU </w:t>
      </w:r>
      <w:r w:rsidR="000C03AE">
        <w:rPr>
          <w:b/>
        </w:rPr>
        <w:t>OBCE ČEBÍN</w:t>
      </w:r>
    </w:p>
    <w:p w:rsidR="0019673C" w:rsidRPr="00112FEE" w:rsidRDefault="0019673C" w:rsidP="00A33A53">
      <w:pPr>
        <w:rPr>
          <w:b/>
        </w:rPr>
      </w:pPr>
    </w:p>
    <w:p w:rsidR="0019673C" w:rsidRPr="00112FEE" w:rsidRDefault="0019673C" w:rsidP="0019673C">
      <w:pPr>
        <w:jc w:val="center"/>
        <w:rPr>
          <w:b/>
        </w:rPr>
      </w:pPr>
      <w:r w:rsidRPr="00112FEE">
        <w:rPr>
          <w:b/>
        </w:rPr>
        <w:t>Článek I.</w:t>
      </w:r>
    </w:p>
    <w:p w:rsidR="0019673C" w:rsidRPr="00112FEE" w:rsidRDefault="0019673C" w:rsidP="0019673C">
      <w:pPr>
        <w:jc w:val="center"/>
        <w:rPr>
          <w:b/>
        </w:rPr>
      </w:pPr>
      <w:r w:rsidRPr="00112FEE">
        <w:rPr>
          <w:b/>
        </w:rPr>
        <w:t>Účel dotace</w:t>
      </w:r>
    </w:p>
    <w:p w:rsidR="0019673C" w:rsidRPr="00112FEE" w:rsidRDefault="0019673C" w:rsidP="0019673C">
      <w:pPr>
        <w:jc w:val="center"/>
        <w:rPr>
          <w:b/>
        </w:rPr>
      </w:pPr>
    </w:p>
    <w:p w:rsidR="0019673C" w:rsidRPr="00112FEE" w:rsidRDefault="0019673C" w:rsidP="00FE3104">
      <w:pPr>
        <w:numPr>
          <w:ilvl w:val="0"/>
          <w:numId w:val="13"/>
        </w:numPr>
      </w:pPr>
      <w:r w:rsidRPr="00112FEE">
        <w:t xml:space="preserve">Předmětem této smlouvy je poskytnutí účelové </w:t>
      </w:r>
      <w:r w:rsidRPr="00B32ED2">
        <w:rPr>
          <w:b/>
        </w:rPr>
        <w:t>neinvestiční</w:t>
      </w:r>
      <w:r w:rsidRPr="00112FEE">
        <w:t xml:space="preserve"> finanční podpory z rozpočtu poskytovatele ve formě dotace (dále jen „dotace“) na</w:t>
      </w:r>
      <w:r w:rsidR="00DA50BB" w:rsidRPr="00112FEE">
        <w:t xml:space="preserve"> </w:t>
      </w:r>
      <w:r w:rsidRPr="00112FEE">
        <w:t xml:space="preserve">realizaci projektu </w:t>
      </w:r>
      <w:r w:rsidR="002C3755" w:rsidRPr="00112FEE">
        <w:rPr>
          <w:b/>
        </w:rPr>
        <w:t>„</w:t>
      </w:r>
      <w:r w:rsidR="00F44CB5">
        <w:rPr>
          <w:b/>
        </w:rPr>
        <w:t>Klub Čas</w:t>
      </w:r>
      <w:r w:rsidR="00D427FF">
        <w:rPr>
          <w:b/>
        </w:rPr>
        <w:t xml:space="preserve"> Tišnov</w:t>
      </w:r>
      <w:r w:rsidR="002C3755" w:rsidRPr="00112FEE">
        <w:rPr>
          <w:b/>
        </w:rPr>
        <w:t>“</w:t>
      </w:r>
      <w:r w:rsidRPr="00112FEE">
        <w:t xml:space="preserve"> (dále je</w:t>
      </w:r>
      <w:r w:rsidR="00B32ED2">
        <w:t>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B32ED2">
        <w:rPr>
          <w:b/>
        </w:rPr>
        <w:t>15. 12. 20</w:t>
      </w:r>
      <w:r w:rsidR="00414D42">
        <w:rPr>
          <w:b/>
        </w:rPr>
        <w:t>20</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112FEE" w:rsidRDefault="0019673C" w:rsidP="00C86140">
      <w:pPr>
        <w:ind w:left="360"/>
        <w:rPr>
          <w:b/>
          <w:i/>
        </w:rPr>
      </w:pPr>
      <w:r w:rsidRPr="00112FEE">
        <w:t xml:space="preserve">Příjemci je poskytována dotace ve výši: </w:t>
      </w:r>
      <w:r w:rsidR="00F44CB5">
        <w:rPr>
          <w:b/>
        </w:rPr>
        <w:t>2</w:t>
      </w:r>
      <w:r w:rsidR="00414D42">
        <w:rPr>
          <w:b/>
        </w:rPr>
        <w:t>8</w:t>
      </w:r>
      <w:r w:rsidR="00D427FF">
        <w:rPr>
          <w:b/>
        </w:rPr>
        <w:t>.</w:t>
      </w:r>
      <w:r w:rsidR="008E602E">
        <w:rPr>
          <w:b/>
        </w:rPr>
        <w:t>000</w:t>
      </w:r>
      <w:r w:rsidR="00A33A53" w:rsidRPr="00B32ED2">
        <w:rPr>
          <w:b/>
        </w:rPr>
        <w:t>,-</w:t>
      </w:r>
      <w:r w:rsidRPr="00B32ED2">
        <w:rPr>
          <w:b/>
        </w:rPr>
        <w:t xml:space="preserve"> Kč</w:t>
      </w:r>
      <w:r w:rsidRPr="00B32ED2">
        <w:t xml:space="preserve"> (slovy: </w:t>
      </w:r>
      <w:r w:rsidR="00F44CB5">
        <w:rPr>
          <w:b/>
        </w:rPr>
        <w:t>dvacet</w:t>
      </w:r>
      <w:r w:rsidR="00414D42">
        <w:rPr>
          <w:b/>
        </w:rPr>
        <w:t>osm</w:t>
      </w:r>
      <w:r w:rsidR="008E602E">
        <w:rPr>
          <w:b/>
        </w:rPr>
        <w:t>tisíc</w:t>
      </w:r>
      <w:r w:rsidR="00B32ED2" w:rsidRPr="00B32ED2">
        <w:rPr>
          <w:b/>
        </w:rPr>
        <w:t xml:space="preserve"> korun českých</w:t>
      </w:r>
      <w:r w:rsidRPr="00B32ED2">
        <w:t xml:space="preserve">) na realizaci </w:t>
      </w:r>
      <w:r w:rsidR="00DA50BB" w:rsidRPr="00B32ED2">
        <w:t xml:space="preserve">projektu </w:t>
      </w:r>
      <w:r w:rsidRPr="00B32ED2">
        <w:t>uvedeného</w:t>
      </w:r>
      <w:r w:rsidRPr="00112FEE">
        <w:t xml:space="preserve"> v</w:t>
      </w:r>
      <w:r w:rsidR="00E04FBE" w:rsidRPr="00112FEE">
        <w:t> </w:t>
      </w:r>
      <w:r w:rsidRPr="00112FEE">
        <w:t>čl. I. této smlouvy.</w:t>
      </w:r>
    </w:p>
    <w:p w:rsidR="0019673C" w:rsidRPr="00112FEE" w:rsidRDefault="0019673C" w:rsidP="0019673C">
      <w:pPr>
        <w:ind w:left="360"/>
      </w:pPr>
    </w:p>
    <w:p w:rsidR="00D64219" w:rsidRPr="00112FEE" w:rsidRDefault="00D64219" w:rsidP="0019673C">
      <w:pPr>
        <w:ind w:left="360"/>
      </w:pPr>
    </w:p>
    <w:p w:rsidR="00D64219" w:rsidRPr="00112FEE" w:rsidRDefault="00D64219" w:rsidP="00D64219">
      <w:pPr>
        <w:ind w:left="360"/>
        <w:jc w:val="center"/>
      </w:pPr>
      <w:r w:rsidRPr="00112FEE">
        <w:rPr>
          <w:b/>
        </w:rPr>
        <w:t>Článek III.</w:t>
      </w:r>
    </w:p>
    <w:p w:rsidR="0019673C" w:rsidRPr="00112FEE" w:rsidRDefault="00D64219" w:rsidP="00D64219">
      <w:pPr>
        <w:ind w:left="360"/>
        <w:jc w:val="center"/>
        <w:rPr>
          <w:b/>
        </w:rPr>
      </w:pPr>
      <w:r w:rsidRPr="00112FEE">
        <w:rPr>
          <w:b/>
        </w:rPr>
        <w:t>Způsob poskytnutí dotace</w:t>
      </w:r>
    </w:p>
    <w:p w:rsidR="00D64219" w:rsidRPr="00112FEE" w:rsidRDefault="00D64219" w:rsidP="0019673C">
      <w:pPr>
        <w:ind w:left="360"/>
        <w:rPr>
          <w:b/>
          <w:i/>
        </w:rPr>
      </w:pPr>
    </w:p>
    <w:p w:rsidR="00D64219" w:rsidRPr="00112FEE" w:rsidRDefault="00D64219" w:rsidP="0019673C">
      <w:pPr>
        <w:ind w:left="360"/>
      </w:pPr>
      <w:r w:rsidRPr="00B32ED2">
        <w:t xml:space="preserve">Dotace bude poukázána </w:t>
      </w:r>
      <w:r w:rsidRPr="00B32ED2">
        <w:rPr>
          <w:b/>
        </w:rPr>
        <w:t>jednorázově</w:t>
      </w:r>
      <w:r w:rsidRPr="00B32ED2">
        <w:t xml:space="preserve"> bankovním převodem na účet příjemce uvedený v záhlaví smlouvy nejpozději </w:t>
      </w:r>
      <w:r w:rsidRPr="00B32ED2">
        <w:rPr>
          <w:b/>
        </w:rPr>
        <w:t>do 30 dnů</w:t>
      </w:r>
      <w:r w:rsidRPr="00B32ED2">
        <w:t xml:space="preserve"> ode dne uzavření této smlouvy. </w:t>
      </w:r>
      <w:r w:rsidR="00A7452D" w:rsidRPr="00B32ED2">
        <w:t>Dotace je </w:t>
      </w:r>
      <w:r w:rsidRPr="00B32ED2">
        <w:t>poskytována formou zálohy s povinností následného</w:t>
      </w:r>
      <w:r w:rsidRPr="00112FEE">
        <w:t xml:space="preserve">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B32ED2">
        <w:t xml:space="preserve">Příjemce je oprávněn čerpat dotaci k realizaci </w:t>
      </w:r>
      <w:r w:rsidR="00DA50BB" w:rsidRPr="00B32ED2">
        <w:t xml:space="preserve">projektu </w:t>
      </w:r>
      <w:r w:rsidRPr="00B32ED2">
        <w:t xml:space="preserve">nejpozději </w:t>
      </w:r>
      <w:r w:rsidRPr="00B32ED2">
        <w:rPr>
          <w:b/>
        </w:rPr>
        <w:t xml:space="preserve">do </w:t>
      </w:r>
      <w:r w:rsidR="00B32ED2" w:rsidRPr="00B32ED2">
        <w:rPr>
          <w:b/>
        </w:rPr>
        <w:t>15. 12. 2</w:t>
      </w:r>
      <w:r w:rsidR="00414D42">
        <w:rPr>
          <w:b/>
        </w:rPr>
        <w:t>020</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B32ED2" w:rsidRDefault="0019673C" w:rsidP="00FE3104">
      <w:pPr>
        <w:numPr>
          <w:ilvl w:val="0"/>
          <w:numId w:val="14"/>
        </w:numPr>
        <w:rPr>
          <w:iCs/>
        </w:rPr>
      </w:pPr>
      <w:r w:rsidRPr="00B32ED2">
        <w:t>Dotace je poskytována na uznatelné výdaje projektu</w:t>
      </w:r>
      <w:r w:rsidR="00D91443" w:rsidRPr="00B32ED2">
        <w:t>.</w:t>
      </w:r>
      <w:r w:rsidR="00D91443" w:rsidRPr="00B32ED2">
        <w:rPr>
          <w:b/>
          <w:i/>
        </w:rPr>
        <w:t xml:space="preserve"> </w:t>
      </w:r>
      <w:r w:rsidR="00483A97" w:rsidRPr="00B32ED2">
        <w:rPr>
          <w:b/>
        </w:rPr>
        <w:t>N</w:t>
      </w:r>
      <w:r w:rsidR="00D91443" w:rsidRPr="00B32ED2">
        <w:rPr>
          <w:b/>
        </w:rPr>
        <w:t>euznatelnými výdaji</w:t>
      </w:r>
      <w:r w:rsidR="00BF619F" w:rsidRPr="00B32ED2">
        <w:rPr>
          <w:b/>
        </w:rPr>
        <w:t xml:space="preserve"> </w:t>
      </w:r>
      <w:r w:rsidR="00D91443" w:rsidRPr="00B32ED2">
        <w:rPr>
          <w:b/>
        </w:rPr>
        <w:t>se rozumí</w:t>
      </w:r>
      <w:r w:rsidRPr="00B32ED2">
        <w:rPr>
          <w:b/>
        </w:rPr>
        <w:t>:</w:t>
      </w:r>
      <w:r w:rsidRPr="00B32ED2">
        <w:t xml:space="preserve"> </w:t>
      </w:r>
      <w:r w:rsidRPr="00B32ED2">
        <w:rPr>
          <w:iCs/>
        </w:rPr>
        <w:t>věcné dary, pořízení investičního majetku, odpisy dlouhodobého majetku, úhrad</w:t>
      </w:r>
      <w:r w:rsidR="003C0AE3" w:rsidRPr="00B32ED2">
        <w:rPr>
          <w:iCs/>
        </w:rPr>
        <w:t>a</w:t>
      </w:r>
      <w:r w:rsidRPr="00B32ED2">
        <w:rPr>
          <w:iCs/>
        </w:rPr>
        <w:t xml:space="preserve"> cestovních ná</w:t>
      </w:r>
      <w:r w:rsidR="00483A97" w:rsidRPr="00B32ED2">
        <w:rPr>
          <w:iCs/>
        </w:rPr>
        <w:t>hrad nad rámec vymezený zákonem</w:t>
      </w:r>
      <w:r w:rsidRPr="00B32ED2">
        <w:rPr>
          <w:iCs/>
        </w:rPr>
        <w:t>.</w:t>
      </w:r>
    </w:p>
    <w:p w:rsidR="00D64219" w:rsidRPr="00112FEE" w:rsidRDefault="00D64219" w:rsidP="00D64219">
      <w:pPr>
        <w:rPr>
          <w:iCs/>
        </w:rPr>
      </w:pPr>
    </w:p>
    <w:p w:rsidR="0019673C" w:rsidRPr="00B32ED2" w:rsidRDefault="00D64219" w:rsidP="00FE3104">
      <w:pPr>
        <w:numPr>
          <w:ilvl w:val="0"/>
          <w:numId w:val="14"/>
        </w:numPr>
      </w:pPr>
      <w:r w:rsidRPr="00112FEE">
        <w:rPr>
          <w:iCs/>
        </w:rPr>
        <w:t>Uzn</w:t>
      </w:r>
      <w:r w:rsidRPr="00112FEE">
        <w:t xml:space="preserve">atelné výdaje projektu musí vzniknout v době </w:t>
      </w:r>
      <w:r w:rsidRPr="00B32ED2">
        <w:rPr>
          <w:b/>
        </w:rPr>
        <w:t xml:space="preserve">od </w:t>
      </w:r>
      <w:r w:rsidR="00357D0C" w:rsidRPr="00B32ED2">
        <w:rPr>
          <w:b/>
        </w:rPr>
        <w:t>1. 1. 20</w:t>
      </w:r>
      <w:r w:rsidR="00414D42">
        <w:rPr>
          <w:b/>
        </w:rPr>
        <w:t>20</w:t>
      </w:r>
      <w:r w:rsidRPr="00B32ED2">
        <w:rPr>
          <w:i/>
        </w:rPr>
        <w:t xml:space="preserve"> </w:t>
      </w:r>
      <w:r w:rsidRPr="00B32ED2">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B32ED2"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Příjemce odpovídá za</w:t>
      </w:r>
      <w:r w:rsidRPr="00112FEE">
        <w:t xml:space="preserve"> řádné vedení a viditelné </w:t>
      </w:r>
      <w:r w:rsidRPr="00112FEE">
        <w:rPr>
          <w:b/>
        </w:rPr>
        <w:t>označení</w:t>
      </w:r>
      <w:r w:rsidRPr="00112FEE">
        <w:t xml:space="preserve"> </w:t>
      </w:r>
      <w:r w:rsidRPr="00112FEE">
        <w:rPr>
          <w:b/>
        </w:rPr>
        <w:t>originálních účetních dokladů</w:t>
      </w:r>
      <w:r w:rsidRPr="00112FEE">
        <w:t xml:space="preserve"> </w:t>
      </w:r>
      <w:r w:rsidRPr="00B32ED2">
        <w:t xml:space="preserve">prokazujících použití dotace uvedením </w:t>
      </w:r>
      <w:r w:rsidRPr="00B32ED2">
        <w:rPr>
          <w:b/>
        </w:rPr>
        <w:t>„hrazeno z</w:t>
      </w:r>
      <w:r w:rsidR="006D28A3" w:rsidRPr="00B32ED2">
        <w:rPr>
          <w:b/>
        </w:rPr>
        <w:t xml:space="preserve"> </w:t>
      </w:r>
      <w:r w:rsidRPr="00B32ED2">
        <w:rPr>
          <w:b/>
        </w:rPr>
        <w:t xml:space="preserve">dotace </w:t>
      </w:r>
      <w:r w:rsidR="0065509C" w:rsidRPr="00B32ED2">
        <w:rPr>
          <w:b/>
        </w:rPr>
        <w:t>obce Čebín</w:t>
      </w:r>
      <w:r w:rsidR="00A81A60" w:rsidRPr="00B32ED2">
        <w:rPr>
          <w:b/>
        </w:rPr>
        <w:t xml:space="preserve"> </w:t>
      </w:r>
      <w:r w:rsidRPr="00B32ED2">
        <w:rPr>
          <w:b/>
        </w:rPr>
        <w:t>ve výši ______ Kč</w:t>
      </w:r>
      <w:r w:rsidR="008E602E">
        <w:rPr>
          <w:b/>
        </w:rPr>
        <w:t xml:space="preserve">, číslo smlouvy </w:t>
      </w:r>
      <w:r w:rsidR="00414D42">
        <w:rPr>
          <w:b/>
        </w:rPr>
        <w:t>05</w:t>
      </w:r>
      <w:r w:rsidR="00B32ED2" w:rsidRPr="00B32ED2">
        <w:rPr>
          <w:b/>
        </w:rPr>
        <w:t>/</w:t>
      </w:r>
      <w:r w:rsidR="00414D42">
        <w:rPr>
          <w:b/>
        </w:rPr>
        <w:t>20</w:t>
      </w:r>
      <w:r w:rsidR="00B32ED2" w:rsidRPr="00B32ED2">
        <w:rPr>
          <w:b/>
        </w:rPr>
        <w:t>/DOT</w:t>
      </w:r>
      <w:r w:rsidRPr="00B32ED2">
        <w:rPr>
          <w:b/>
        </w:rPr>
        <w:t>“.</w:t>
      </w:r>
      <w:r w:rsidRPr="00B32ED2">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 probíhá fakturace či platba), originálech evidence docházky a mzdových listech.</w:t>
      </w:r>
    </w:p>
    <w:p w:rsidR="0019673C" w:rsidRPr="00B32ED2" w:rsidRDefault="0019673C" w:rsidP="00FE3104">
      <w:pPr>
        <w:numPr>
          <w:ilvl w:val="0"/>
          <w:numId w:val="14"/>
        </w:numPr>
      </w:pPr>
      <w:r w:rsidRPr="00B32ED2">
        <w:t>Příjemce je povinen zajistit, aby osoby povinné spolupůsobit při kontrole (zejména dodavatelé zboží a služeb, příp.</w:t>
      </w:r>
      <w:r w:rsidR="00177894" w:rsidRPr="00B32ED2">
        <w:t xml:space="preserve"> </w:t>
      </w:r>
      <w:r w:rsidRPr="00B32ED2">
        <w:t xml:space="preserve">stavebních prací pro příjemce) umožnily kontrolnímu orgánu prověřit jejich účetnictví a účetní doklady </w:t>
      </w:r>
      <w:r w:rsidRPr="00B32ED2">
        <w:rPr>
          <w:bCs/>
        </w:rPr>
        <w:t>v rozsahu nezbytném ke splnění účelu kontroly.</w:t>
      </w:r>
    </w:p>
    <w:p w:rsidR="0019673C" w:rsidRPr="00B32ED2" w:rsidRDefault="0019673C" w:rsidP="0019673C"/>
    <w:p w:rsidR="00EC46B2" w:rsidRPr="00B32ED2" w:rsidRDefault="00EC46B2" w:rsidP="00FE3104">
      <w:pPr>
        <w:numPr>
          <w:ilvl w:val="0"/>
          <w:numId w:val="14"/>
        </w:numPr>
        <w:rPr>
          <w:b/>
          <w:i/>
        </w:rPr>
      </w:pPr>
      <w:r w:rsidRPr="00B32ED2">
        <w:t xml:space="preserve">Příjemce je povinen, pokud ho poskytovatel požádá, podat informace o výši čerpání dotace </w:t>
      </w:r>
      <w:r w:rsidR="00501121" w:rsidRPr="00B32ED2">
        <w:t>kdykoli během</w:t>
      </w:r>
      <w:r w:rsidRPr="00B32ED2">
        <w:t xml:space="preserve"> příslušného kalendářního roku.</w:t>
      </w:r>
    </w:p>
    <w:p w:rsidR="00E05420" w:rsidRPr="00B32ED2" w:rsidRDefault="00E05420" w:rsidP="00D64219"/>
    <w:p w:rsidR="0019673C" w:rsidRPr="00112FEE" w:rsidRDefault="0019673C" w:rsidP="00FE3104">
      <w:pPr>
        <w:numPr>
          <w:ilvl w:val="0"/>
          <w:numId w:val="14"/>
        </w:numPr>
      </w:pPr>
      <w:r w:rsidRPr="00B32ED2">
        <w:t xml:space="preserve">Příjemce je povinen předložit poskytovateli </w:t>
      </w:r>
      <w:r w:rsidRPr="00B32ED2">
        <w:rPr>
          <w:b/>
        </w:rPr>
        <w:t xml:space="preserve">nejpozději do </w:t>
      </w:r>
      <w:r w:rsidR="00B32ED2" w:rsidRPr="00B32ED2">
        <w:rPr>
          <w:b/>
        </w:rPr>
        <w:t>15</w:t>
      </w:r>
      <w:r w:rsidR="00357D0C" w:rsidRPr="00B32ED2">
        <w:rPr>
          <w:b/>
        </w:rPr>
        <w:t xml:space="preserve">. </w:t>
      </w:r>
      <w:r w:rsidR="00501121" w:rsidRPr="00B32ED2">
        <w:rPr>
          <w:b/>
        </w:rPr>
        <w:t>12</w:t>
      </w:r>
      <w:r w:rsidR="00357D0C" w:rsidRPr="00B32ED2">
        <w:rPr>
          <w:b/>
        </w:rPr>
        <w:t>. 20</w:t>
      </w:r>
      <w:r w:rsidR="00414D42">
        <w:rPr>
          <w:b/>
        </w:rPr>
        <w:t>20</w:t>
      </w:r>
      <w:r w:rsidRPr="00B32ED2">
        <w:rPr>
          <w:b/>
        </w:rPr>
        <w:t xml:space="preserve"> </w:t>
      </w:r>
      <w:r w:rsidRPr="00B32ED2">
        <w:t xml:space="preserve">finanční vyúčtování dotace </w:t>
      </w:r>
      <w:r w:rsidR="00501121" w:rsidRPr="00B32ED2">
        <w:t>a závěrečnou zprávu o způsobu využití dotace a jejím přínosu</w:t>
      </w:r>
      <w:r w:rsidRPr="00B32ED2">
        <w:t xml:space="preserve">. </w:t>
      </w:r>
      <w:r w:rsidR="00501121" w:rsidRPr="00B32ED2">
        <w:t xml:space="preserve">Vyúčtování se prování na formulářích, které jsou přílohou této smlouvy. </w:t>
      </w:r>
      <w:r w:rsidRPr="00B32ED2">
        <w:t xml:space="preserve">V tomto termínu </w:t>
      </w:r>
      <w:r w:rsidRPr="00B32ED2">
        <w:rPr>
          <w:b/>
        </w:rPr>
        <w:t>musí být závěrečná zpráva a finanční vyúčtování dotace doručeny poskytovateli,</w:t>
      </w:r>
      <w:r w:rsidRPr="00112FEE">
        <w:rPr>
          <w:b/>
        </w:rPr>
        <w:t xml:space="preserve">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B32ED2" w:rsidRDefault="003851FA" w:rsidP="003851FA">
      <w:pPr>
        <w:rPr>
          <w:iCs/>
        </w:rPr>
      </w:pPr>
      <w:r w:rsidRPr="00112FEE">
        <w:rPr>
          <w:b/>
          <w:iCs/>
        </w:rPr>
        <w:lastRenderedPageBreak/>
        <w:t xml:space="preserve">Doložka </w:t>
      </w:r>
      <w:r w:rsidRPr="00B32ED2">
        <w:rPr>
          <w:b/>
          <w:iCs/>
        </w:rPr>
        <w:t xml:space="preserve">podle </w:t>
      </w:r>
      <w:r w:rsidR="00590170" w:rsidRPr="00B32ED2">
        <w:rPr>
          <w:b/>
          <w:iCs/>
        </w:rPr>
        <w:t>z</w:t>
      </w:r>
      <w:r w:rsidRPr="00B32ED2">
        <w:rPr>
          <w:b/>
          <w:iCs/>
        </w:rPr>
        <w:t>ákona č. 12</w:t>
      </w:r>
      <w:r w:rsidR="00590170" w:rsidRPr="00B32ED2">
        <w:rPr>
          <w:b/>
          <w:iCs/>
        </w:rPr>
        <w:t>8</w:t>
      </w:r>
      <w:r w:rsidRPr="00B32ED2">
        <w:rPr>
          <w:b/>
          <w:iCs/>
        </w:rPr>
        <w:t xml:space="preserve">/2000 Sb., o </w:t>
      </w:r>
      <w:r w:rsidR="00590170" w:rsidRPr="00B32ED2">
        <w:rPr>
          <w:b/>
          <w:iCs/>
        </w:rPr>
        <w:t>obcích (obecní</w:t>
      </w:r>
      <w:r w:rsidRPr="00B32ED2">
        <w:rPr>
          <w:b/>
          <w:iCs/>
        </w:rPr>
        <w:t xml:space="preserve"> zřízení), ve znění pozdějších předpisů</w:t>
      </w:r>
    </w:p>
    <w:p w:rsidR="008E602E" w:rsidRPr="00112FEE" w:rsidRDefault="008E602E" w:rsidP="008E602E">
      <w:pPr>
        <w:rPr>
          <w:iCs/>
        </w:rPr>
      </w:pPr>
      <w:r>
        <w:rPr>
          <w:iCs/>
        </w:rPr>
        <w:t xml:space="preserve">O </w:t>
      </w:r>
      <w:r w:rsidRPr="003D35B7">
        <w:rPr>
          <w:iCs/>
        </w:rPr>
        <w:t xml:space="preserve">poskytnutí dotace rozhodlo Zastupitelstvo obce Čebín na svém </w:t>
      </w:r>
      <w:r>
        <w:rPr>
          <w:iCs/>
        </w:rPr>
        <w:t xml:space="preserve">veřejném </w:t>
      </w:r>
      <w:r w:rsidRPr="003D35B7">
        <w:rPr>
          <w:iCs/>
        </w:rPr>
        <w:t xml:space="preserve"> zasedání konaném dne </w:t>
      </w:r>
      <w:r w:rsidR="00414D42">
        <w:rPr>
          <w:iCs/>
        </w:rPr>
        <w:t>4</w:t>
      </w:r>
      <w:r>
        <w:rPr>
          <w:iCs/>
        </w:rPr>
        <w:t>.</w:t>
      </w:r>
      <w:r w:rsidRPr="003D35B7">
        <w:rPr>
          <w:iCs/>
        </w:rPr>
        <w:t xml:space="preserve"> </w:t>
      </w:r>
      <w:r w:rsidR="00414D42">
        <w:rPr>
          <w:iCs/>
        </w:rPr>
        <w:t>3</w:t>
      </w:r>
      <w:r w:rsidRPr="003D35B7">
        <w:rPr>
          <w:iCs/>
        </w:rPr>
        <w:t>. 20</w:t>
      </w:r>
      <w:r w:rsidR="00414D42">
        <w:rPr>
          <w:iCs/>
        </w:rPr>
        <w:t>20</w:t>
      </w:r>
      <w:r w:rsidRPr="003D35B7">
        <w:t xml:space="preserve"> usnesením č. ZO</w:t>
      </w:r>
      <w:r>
        <w:t>/</w:t>
      </w:r>
      <w:r w:rsidR="00414D42">
        <w:t>180/2020</w:t>
      </w:r>
      <w:bookmarkStart w:id="0" w:name="_GoBack"/>
      <w:bookmarkEnd w:id="0"/>
      <w:r>
        <w:t>.</w:t>
      </w:r>
    </w:p>
    <w:p w:rsidR="002669A0" w:rsidRPr="00B32ED2" w:rsidRDefault="002669A0" w:rsidP="002669A0"/>
    <w:p w:rsidR="00357D0C" w:rsidRPr="00B32ED2" w:rsidRDefault="00357D0C" w:rsidP="002669A0"/>
    <w:p w:rsidR="00357D0C" w:rsidRPr="00B32ED2" w:rsidRDefault="00357D0C" w:rsidP="002669A0"/>
    <w:p w:rsidR="002669A0" w:rsidRPr="00112FEE" w:rsidRDefault="002669A0" w:rsidP="002669A0">
      <w:pPr>
        <w:tabs>
          <w:tab w:val="center" w:pos="2268"/>
          <w:tab w:val="center" w:pos="6804"/>
        </w:tabs>
      </w:pPr>
      <w:r w:rsidRPr="00B32ED2">
        <w:tab/>
        <w:t>V </w:t>
      </w:r>
      <w:r w:rsidR="00590170" w:rsidRPr="00B32ED2">
        <w:t>Čebíně</w:t>
      </w:r>
      <w:r w:rsidRPr="00B32ED2">
        <w:t xml:space="preserve"> dne ………………</w:t>
      </w:r>
      <w:r w:rsidRPr="00B32ED2">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B32ED2">
        <w:t xml:space="preserve">Oblastní charita Tišnov, </w:t>
      </w:r>
      <w:r w:rsidR="00316B2F">
        <w:t>Ing. Jaroslava Klapalová</w:t>
      </w:r>
    </w:p>
    <w:p w:rsidR="002669A0" w:rsidRDefault="002669A0" w:rsidP="002669A0">
      <w:pPr>
        <w:tabs>
          <w:tab w:val="center" w:pos="2268"/>
          <w:tab w:val="center" w:pos="6804"/>
        </w:tabs>
      </w:pPr>
      <w:r w:rsidRPr="00112FEE">
        <w:tab/>
        <w:t>(poskytovatel)</w:t>
      </w:r>
      <w:r w:rsidRPr="00112FEE">
        <w:tab/>
        <w:t>(příjemce)</w:t>
      </w: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316B2F">
      <w:pPr>
        <w:rPr>
          <w:rFonts w:ascii="Calibri" w:hAnsi="Calibri"/>
        </w:rPr>
      </w:pPr>
    </w:p>
    <w:p w:rsidR="00316B2F" w:rsidRDefault="00316B2F" w:rsidP="00316B2F">
      <w:pPr>
        <w:rPr>
          <w:rFonts w:ascii="Calibri" w:hAnsi="Calibri"/>
        </w:rPr>
      </w:pPr>
    </w:p>
    <w:tbl>
      <w:tblPr>
        <w:tblW w:w="0" w:type="dxa"/>
        <w:tblInd w:w="55" w:type="dxa"/>
        <w:tblLayout w:type="fixed"/>
        <w:tblCellMar>
          <w:left w:w="70" w:type="dxa"/>
          <w:right w:w="70" w:type="dxa"/>
        </w:tblCellMar>
        <w:tblLook w:val="04A0" w:firstRow="1" w:lastRow="0" w:firstColumn="1" w:lastColumn="0" w:noHBand="0" w:noVBand="1"/>
      </w:tblPr>
      <w:tblGrid>
        <w:gridCol w:w="1260"/>
        <w:gridCol w:w="598"/>
        <w:gridCol w:w="2117"/>
        <w:gridCol w:w="1911"/>
        <w:gridCol w:w="1177"/>
        <w:gridCol w:w="1177"/>
        <w:gridCol w:w="989"/>
        <w:gridCol w:w="189"/>
      </w:tblGrid>
      <w:tr w:rsidR="00316B2F" w:rsidRPr="00316B2F" w:rsidTr="00316B2F">
        <w:trPr>
          <w:trHeight w:val="567"/>
        </w:trPr>
        <w:tc>
          <w:tcPr>
            <w:tcW w:w="1260" w:type="dxa"/>
            <w:tcBorders>
              <w:top w:val="nil"/>
              <w:left w:val="nil"/>
              <w:bottom w:val="single" w:sz="12" w:space="0" w:color="auto"/>
              <w:right w:val="nil"/>
            </w:tcBorders>
            <w:hideMark/>
          </w:tcPr>
          <w:p w:rsidR="00316B2F" w:rsidRDefault="00316B2F">
            <w:pPr>
              <w:spacing w:line="256" w:lineRule="auto"/>
              <w:jc w:val="center"/>
              <w:rPr>
                <w:rFonts w:ascii="Calibri" w:hAnsi="Calibri"/>
                <w:b/>
                <w:bCs/>
                <w:u w:val="single"/>
              </w:rPr>
            </w:pPr>
            <w:r>
              <w:rPr>
                <w:i/>
              </w:rPr>
              <w:lastRenderedPageBreak/>
              <w:t xml:space="preserve">  </w:t>
            </w:r>
          </w:p>
        </w:tc>
        <w:tc>
          <w:tcPr>
            <w:tcW w:w="8158" w:type="dxa"/>
            <w:gridSpan w:val="7"/>
            <w:tcBorders>
              <w:top w:val="nil"/>
              <w:left w:val="nil"/>
              <w:bottom w:val="single" w:sz="12" w:space="0" w:color="auto"/>
              <w:right w:val="nil"/>
            </w:tcBorders>
            <w:noWrap/>
            <w:vAlign w:val="center"/>
            <w:hideMark/>
          </w:tcPr>
          <w:p w:rsidR="00316B2F" w:rsidRDefault="00316B2F">
            <w:pPr>
              <w:spacing w:line="256" w:lineRule="auto"/>
              <w:ind w:left="-1457"/>
              <w:jc w:val="center"/>
              <w:rPr>
                <w:rFonts w:ascii="Calibri" w:hAnsi="Calibri"/>
                <w:b/>
                <w:bCs/>
                <w:u w:val="single"/>
              </w:rPr>
            </w:pPr>
            <w:r>
              <w:rPr>
                <w:rFonts w:ascii="Calibri" w:hAnsi="Calibri"/>
                <w:b/>
                <w:bCs/>
                <w:u w:val="single"/>
              </w:rPr>
              <w:t>Finanční vyúčtování dotace</w:t>
            </w:r>
          </w:p>
        </w:tc>
      </w:tr>
      <w:tr w:rsidR="00316B2F" w:rsidRPr="00316B2F" w:rsidTr="00316B2F">
        <w:trPr>
          <w:trHeight w:val="397"/>
        </w:trPr>
        <w:tc>
          <w:tcPr>
            <w:tcW w:w="3975" w:type="dxa"/>
            <w:gridSpan w:val="3"/>
            <w:tcBorders>
              <w:top w:val="single" w:sz="12" w:space="0" w:color="auto"/>
              <w:left w:val="single" w:sz="12" w:space="0" w:color="auto"/>
              <w:bottom w:val="single" w:sz="4" w:space="0" w:color="auto"/>
              <w:right w:val="single" w:sz="4" w:space="0" w:color="auto"/>
            </w:tcBorders>
            <w:noWrap/>
            <w:vAlign w:val="center"/>
            <w:hideMark/>
          </w:tcPr>
          <w:p w:rsidR="00316B2F" w:rsidRDefault="00316B2F">
            <w:pPr>
              <w:spacing w:line="256" w:lineRule="auto"/>
              <w:rPr>
                <w:rFonts w:ascii="Calibri" w:hAnsi="Calibri"/>
                <w:b/>
                <w:bCs/>
                <w:sz w:val="20"/>
                <w:szCs w:val="20"/>
              </w:rPr>
            </w:pPr>
            <w:r>
              <w:rPr>
                <w:rFonts w:ascii="Calibri" w:hAnsi="Calibri"/>
                <w:b/>
                <w:bCs/>
                <w:sz w:val="20"/>
                <w:szCs w:val="20"/>
              </w:rPr>
              <w:t>PŘÍJEMCE</w:t>
            </w:r>
          </w:p>
          <w:p w:rsidR="00316B2F" w:rsidRDefault="00316B2F">
            <w:pPr>
              <w:spacing w:line="256" w:lineRule="auto"/>
              <w:rPr>
                <w:rFonts w:ascii="Calibri" w:hAnsi="Calibri"/>
                <w:bCs/>
                <w:sz w:val="20"/>
                <w:szCs w:val="20"/>
              </w:rPr>
            </w:pPr>
            <w:r>
              <w:rPr>
                <w:rFonts w:ascii="Calibri" w:hAnsi="Calibri"/>
                <w:bCs/>
                <w:sz w:val="20"/>
                <w:szCs w:val="20"/>
              </w:rPr>
              <w:t>(jméno a příjmení/název/obchodní firma)</w:t>
            </w:r>
          </w:p>
        </w:tc>
        <w:tc>
          <w:tcPr>
            <w:tcW w:w="5254" w:type="dxa"/>
            <w:gridSpan w:val="4"/>
            <w:tcBorders>
              <w:top w:val="single" w:sz="12"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12"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316B2F" w:rsidRDefault="00316B2F">
            <w:pPr>
              <w:spacing w:line="256" w:lineRule="auto"/>
              <w:rPr>
                <w:rFonts w:ascii="Calibri" w:hAnsi="Calibri"/>
                <w:b/>
                <w:bCs/>
                <w:sz w:val="20"/>
                <w:szCs w:val="20"/>
              </w:rPr>
            </w:pPr>
            <w:r>
              <w:rPr>
                <w:rFonts w:ascii="Calibri" w:hAnsi="Calibri"/>
                <w:b/>
                <w:bCs/>
                <w:sz w:val="20"/>
                <w:szCs w:val="20"/>
              </w:rPr>
              <w:t>Adresa</w:t>
            </w:r>
          </w:p>
          <w:p w:rsidR="00316B2F" w:rsidRDefault="00316B2F">
            <w:pPr>
              <w:spacing w:line="256" w:lineRule="auto"/>
              <w:rPr>
                <w:rFonts w:ascii="Calibri" w:hAnsi="Calibri"/>
                <w:bCs/>
                <w:sz w:val="20"/>
                <w:szCs w:val="20"/>
              </w:rPr>
            </w:pPr>
            <w:r>
              <w:rPr>
                <w:rFonts w:ascii="Calibri" w:hAnsi="Calibri"/>
                <w:bCs/>
                <w:sz w:val="20"/>
                <w:szCs w:val="20"/>
              </w:rPr>
              <w:t>(trvalé bydliště/místo podnikání/sídlo)</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316B2F" w:rsidRDefault="00316B2F">
            <w:pPr>
              <w:spacing w:line="256" w:lineRule="auto"/>
              <w:rPr>
                <w:rFonts w:ascii="Calibri" w:hAnsi="Calibri"/>
                <w:b/>
                <w:bCs/>
                <w:sz w:val="20"/>
                <w:szCs w:val="20"/>
              </w:rPr>
            </w:pPr>
            <w:r>
              <w:rPr>
                <w:rFonts w:ascii="Calibri" w:hAnsi="Calibri"/>
                <w:b/>
                <w:bCs/>
                <w:sz w:val="20"/>
                <w:szCs w:val="20"/>
              </w:rPr>
              <w:t>IČ</w:t>
            </w:r>
          </w:p>
          <w:p w:rsidR="00316B2F" w:rsidRDefault="00316B2F">
            <w:pPr>
              <w:spacing w:line="256" w:lineRule="auto"/>
              <w:ind w:right="-70"/>
              <w:rPr>
                <w:rFonts w:ascii="Calibri" w:hAnsi="Calibri"/>
                <w:bCs/>
                <w:sz w:val="20"/>
                <w:szCs w:val="20"/>
              </w:rPr>
            </w:pPr>
            <w:r>
              <w:rPr>
                <w:rFonts w:ascii="Calibri" w:hAnsi="Calibri"/>
                <w:bCs/>
                <w:sz w:val="20"/>
                <w:szCs w:val="20"/>
              </w:rPr>
              <w:t>(u fyzické osoby i datum narození)</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316B2F" w:rsidRDefault="00316B2F">
            <w:pPr>
              <w:spacing w:line="256" w:lineRule="auto"/>
              <w:rPr>
                <w:rFonts w:ascii="Calibri" w:hAnsi="Calibri"/>
                <w:b/>
                <w:bCs/>
                <w:sz w:val="20"/>
                <w:szCs w:val="20"/>
              </w:rPr>
            </w:pPr>
            <w:r>
              <w:rPr>
                <w:rFonts w:ascii="Calibri" w:hAnsi="Calibri"/>
                <w:b/>
                <w:bCs/>
                <w:sz w:val="20"/>
                <w:szCs w:val="20"/>
              </w:rPr>
              <w:t>Název projektu</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316B2F" w:rsidRDefault="00316B2F">
            <w:pPr>
              <w:spacing w:line="256" w:lineRule="auto"/>
              <w:rPr>
                <w:rFonts w:ascii="Calibri" w:hAnsi="Calibri" w:cs="Arial"/>
                <w:b/>
                <w:sz w:val="20"/>
              </w:rPr>
            </w:pPr>
            <w:r>
              <w:rPr>
                <w:rFonts w:ascii="Calibri" w:hAnsi="Calibri"/>
                <w:b/>
                <w:bCs/>
                <w:sz w:val="20"/>
                <w:szCs w:val="20"/>
              </w:rPr>
              <w:t xml:space="preserve">Celkové výdaje na </w:t>
            </w:r>
            <w:r>
              <w:rPr>
                <w:rFonts w:ascii="Calibri" w:hAnsi="Calibri" w:cs="Arial"/>
                <w:b/>
                <w:sz w:val="20"/>
              </w:rPr>
              <w:t>projekt</w:t>
            </w:r>
          </w:p>
          <w:p w:rsidR="00316B2F" w:rsidRDefault="00316B2F">
            <w:pPr>
              <w:spacing w:line="256" w:lineRule="auto"/>
              <w:rPr>
                <w:rFonts w:ascii="Calibri" w:hAnsi="Calibri"/>
                <w:b/>
                <w:bCs/>
                <w:sz w:val="20"/>
                <w:szCs w:val="20"/>
              </w:rPr>
            </w:pPr>
            <w:r>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316B2F" w:rsidRDefault="00316B2F">
            <w:pPr>
              <w:spacing w:line="256" w:lineRule="auto"/>
              <w:rPr>
                <w:rFonts w:ascii="Calibri" w:hAnsi="Calibri"/>
                <w:b/>
                <w:bCs/>
                <w:sz w:val="20"/>
                <w:szCs w:val="20"/>
              </w:rPr>
            </w:pPr>
            <w:r>
              <w:rPr>
                <w:rFonts w:ascii="Calibri" w:hAnsi="Calibri"/>
                <w:b/>
                <w:bCs/>
                <w:sz w:val="20"/>
                <w:szCs w:val="20"/>
              </w:rPr>
              <w:t>Výše dotace z rozpočtu obce Čebín</w:t>
            </w:r>
          </w:p>
          <w:p w:rsidR="00316B2F" w:rsidRDefault="00316B2F">
            <w:pPr>
              <w:spacing w:line="256" w:lineRule="auto"/>
              <w:rPr>
                <w:rFonts w:ascii="Calibri" w:hAnsi="Calibri"/>
                <w:b/>
                <w:bCs/>
                <w:sz w:val="20"/>
                <w:szCs w:val="20"/>
              </w:rPr>
            </w:pPr>
            <w:r>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316B2F" w:rsidRDefault="00316B2F">
            <w:pPr>
              <w:spacing w:line="256" w:lineRule="auto"/>
              <w:rPr>
                <w:rFonts w:ascii="Calibri" w:hAnsi="Calibri"/>
                <w:b/>
                <w:bCs/>
                <w:sz w:val="20"/>
                <w:szCs w:val="20"/>
              </w:rPr>
            </w:pPr>
            <w:r>
              <w:rPr>
                <w:rFonts w:ascii="Calibri" w:hAnsi="Calibri"/>
                <w:b/>
                <w:bCs/>
                <w:sz w:val="20"/>
                <w:szCs w:val="20"/>
              </w:rPr>
              <w:t>Z dotace vráceno</w:t>
            </w:r>
          </w:p>
          <w:p w:rsidR="00316B2F" w:rsidRDefault="00316B2F">
            <w:pPr>
              <w:spacing w:line="256" w:lineRule="auto"/>
              <w:rPr>
                <w:rFonts w:ascii="Calibri" w:hAnsi="Calibri"/>
                <w:b/>
                <w:bCs/>
                <w:sz w:val="20"/>
                <w:szCs w:val="20"/>
              </w:rPr>
            </w:pPr>
            <w:r>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316B2F" w:rsidRDefault="00316B2F">
            <w:pPr>
              <w:spacing w:line="256" w:lineRule="auto"/>
              <w:rPr>
                <w:rFonts w:ascii="Calibri" w:hAnsi="Calibri"/>
                <w:b/>
                <w:bCs/>
                <w:sz w:val="20"/>
                <w:szCs w:val="20"/>
              </w:rPr>
            </w:pPr>
            <w:r>
              <w:rPr>
                <w:rFonts w:ascii="Calibri" w:hAnsi="Calibri"/>
                <w:b/>
                <w:bCs/>
                <w:sz w:val="20"/>
                <w:szCs w:val="20"/>
              </w:rPr>
              <w:t>Prostředky vráceny na účet obce Čebín dne</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12" w:space="0" w:color="auto"/>
              <w:right w:val="single" w:sz="4" w:space="0" w:color="auto"/>
            </w:tcBorders>
            <w:vAlign w:val="center"/>
            <w:hideMark/>
          </w:tcPr>
          <w:p w:rsidR="00316B2F" w:rsidRDefault="00316B2F">
            <w:pPr>
              <w:spacing w:line="256" w:lineRule="auto"/>
              <w:rPr>
                <w:rFonts w:ascii="Calibri" w:hAnsi="Calibri"/>
                <w:b/>
                <w:bCs/>
                <w:sz w:val="20"/>
                <w:szCs w:val="20"/>
              </w:rPr>
            </w:pPr>
            <w:r>
              <w:rPr>
                <w:rFonts w:ascii="Calibri" w:hAnsi="Calibri"/>
                <w:b/>
                <w:bCs/>
                <w:sz w:val="20"/>
                <w:szCs w:val="20"/>
              </w:rPr>
              <w:t>Osoba odpovědná za vyúčtování dotace</w:t>
            </w:r>
          </w:p>
          <w:p w:rsidR="00316B2F" w:rsidRDefault="00316B2F">
            <w:pPr>
              <w:spacing w:line="256" w:lineRule="auto"/>
              <w:rPr>
                <w:rFonts w:ascii="Calibri" w:hAnsi="Calibri"/>
                <w:bCs/>
                <w:sz w:val="20"/>
                <w:szCs w:val="20"/>
              </w:rPr>
            </w:pPr>
            <w:r>
              <w:rPr>
                <w:rFonts w:ascii="Calibri" w:hAnsi="Calibri"/>
                <w:bCs/>
                <w:sz w:val="20"/>
                <w:szCs w:val="20"/>
              </w:rPr>
              <w:t>(jméno a příjmení, funkce, adresa, telefon)</w:t>
            </w:r>
          </w:p>
        </w:tc>
        <w:tc>
          <w:tcPr>
            <w:tcW w:w="5254" w:type="dxa"/>
            <w:gridSpan w:val="4"/>
            <w:tcBorders>
              <w:top w:val="single" w:sz="4" w:space="0" w:color="auto"/>
              <w:left w:val="nil"/>
              <w:bottom w:val="single" w:sz="12"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12"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564"/>
        </w:trPr>
        <w:tc>
          <w:tcPr>
            <w:tcW w:w="1260" w:type="dxa"/>
            <w:tcBorders>
              <w:top w:val="single" w:sz="12" w:space="0" w:color="auto"/>
              <w:left w:val="nil"/>
              <w:bottom w:val="single" w:sz="12" w:space="0" w:color="auto"/>
              <w:right w:val="nil"/>
            </w:tcBorders>
          </w:tcPr>
          <w:p w:rsidR="00316B2F" w:rsidRDefault="00316B2F">
            <w:pPr>
              <w:spacing w:line="256" w:lineRule="auto"/>
              <w:rPr>
                <w:rFonts w:ascii="Calibri" w:hAnsi="Calibri"/>
                <w:b/>
              </w:rPr>
            </w:pPr>
          </w:p>
        </w:tc>
        <w:tc>
          <w:tcPr>
            <w:tcW w:w="8158" w:type="dxa"/>
            <w:gridSpan w:val="7"/>
            <w:tcBorders>
              <w:top w:val="single" w:sz="12" w:space="0" w:color="auto"/>
              <w:left w:val="nil"/>
              <w:bottom w:val="single" w:sz="12" w:space="0" w:color="auto"/>
              <w:right w:val="nil"/>
            </w:tcBorders>
            <w:noWrap/>
            <w:vAlign w:val="bottom"/>
          </w:tcPr>
          <w:p w:rsidR="00316B2F" w:rsidRDefault="00316B2F">
            <w:pPr>
              <w:spacing w:line="256" w:lineRule="auto"/>
              <w:rPr>
                <w:rFonts w:ascii="Calibri" w:hAnsi="Calibri"/>
                <w:b/>
              </w:rPr>
            </w:pPr>
          </w:p>
          <w:p w:rsidR="00316B2F" w:rsidRDefault="00316B2F">
            <w:pPr>
              <w:spacing w:line="256" w:lineRule="auto"/>
              <w:rPr>
                <w:rFonts w:ascii="Calibri" w:hAnsi="Calibri"/>
                <w:b/>
              </w:rPr>
            </w:pPr>
          </w:p>
          <w:p w:rsidR="00316B2F" w:rsidRDefault="00316B2F">
            <w:pPr>
              <w:spacing w:line="256" w:lineRule="auto"/>
              <w:ind w:left="103"/>
              <w:rPr>
                <w:rFonts w:ascii="Calibri" w:hAnsi="Calibri"/>
                <w:b/>
              </w:rPr>
            </w:pPr>
            <w:r>
              <w:rPr>
                <w:rFonts w:ascii="Calibri" w:hAnsi="Calibri"/>
                <w:b/>
              </w:rPr>
              <w:t xml:space="preserve">Soupis dokladů vztahujících se k realizaci </w:t>
            </w:r>
            <w:r>
              <w:rPr>
                <w:rFonts w:ascii="Calibri" w:hAnsi="Calibri"/>
                <w:b/>
                <w:bCs/>
              </w:rPr>
              <w:t>projektu</w:t>
            </w:r>
          </w:p>
        </w:tc>
      </w:tr>
      <w:tr w:rsidR="00316B2F" w:rsidRPr="00316B2F" w:rsidTr="00316B2F">
        <w:trPr>
          <w:trHeight w:val="838"/>
        </w:trPr>
        <w:tc>
          <w:tcPr>
            <w:tcW w:w="1858" w:type="dxa"/>
            <w:gridSpan w:val="2"/>
            <w:tcBorders>
              <w:top w:val="single" w:sz="12" w:space="0" w:color="auto"/>
              <w:left w:val="single" w:sz="12" w:space="0" w:color="auto"/>
              <w:bottom w:val="single" w:sz="12" w:space="0" w:color="auto"/>
              <w:right w:val="single" w:sz="4" w:space="0" w:color="auto"/>
            </w:tcBorders>
            <w:vAlign w:val="center"/>
            <w:hideMark/>
          </w:tcPr>
          <w:p w:rsidR="00316B2F" w:rsidRDefault="00316B2F">
            <w:pPr>
              <w:spacing w:line="256" w:lineRule="auto"/>
              <w:jc w:val="center"/>
              <w:rPr>
                <w:rFonts w:ascii="Calibri" w:hAnsi="Calibri"/>
                <w:b/>
                <w:bCs/>
                <w:sz w:val="20"/>
                <w:szCs w:val="20"/>
              </w:rPr>
            </w:pPr>
            <w:r>
              <w:rPr>
                <w:rFonts w:ascii="Calibri" w:hAnsi="Calibri"/>
                <w:b/>
                <w:bCs/>
                <w:sz w:val="20"/>
                <w:szCs w:val="20"/>
              </w:rPr>
              <w:t>číslo účetního dokladu v účetní evidenci</w:t>
            </w:r>
          </w:p>
        </w:tc>
        <w:tc>
          <w:tcPr>
            <w:tcW w:w="4028" w:type="dxa"/>
            <w:gridSpan w:val="2"/>
            <w:tcBorders>
              <w:top w:val="single" w:sz="12" w:space="0" w:color="auto"/>
              <w:left w:val="nil"/>
              <w:bottom w:val="single" w:sz="12" w:space="0" w:color="auto"/>
              <w:right w:val="single" w:sz="4" w:space="0" w:color="auto"/>
            </w:tcBorders>
            <w:vAlign w:val="center"/>
            <w:hideMark/>
          </w:tcPr>
          <w:p w:rsidR="00316B2F" w:rsidRDefault="00316B2F">
            <w:pPr>
              <w:spacing w:line="256" w:lineRule="auto"/>
              <w:jc w:val="center"/>
              <w:rPr>
                <w:rFonts w:ascii="Calibri" w:hAnsi="Calibri"/>
                <w:b/>
                <w:bCs/>
                <w:sz w:val="20"/>
                <w:szCs w:val="20"/>
              </w:rPr>
            </w:pPr>
            <w:r>
              <w:rPr>
                <w:rFonts w:ascii="Calibri" w:hAnsi="Calibri"/>
                <w:b/>
                <w:bCs/>
                <w:sz w:val="20"/>
                <w:szCs w:val="20"/>
              </w:rPr>
              <w:t>účel platby</w:t>
            </w:r>
          </w:p>
        </w:tc>
        <w:tc>
          <w:tcPr>
            <w:tcW w:w="1177" w:type="dxa"/>
            <w:tcBorders>
              <w:top w:val="single" w:sz="4" w:space="0" w:color="auto"/>
              <w:left w:val="nil"/>
              <w:bottom w:val="single" w:sz="12" w:space="0" w:color="auto"/>
              <w:right w:val="single" w:sz="4" w:space="0" w:color="auto"/>
            </w:tcBorders>
            <w:vAlign w:val="center"/>
            <w:hideMark/>
          </w:tcPr>
          <w:p w:rsidR="00316B2F" w:rsidRDefault="00316B2F">
            <w:pPr>
              <w:spacing w:line="256" w:lineRule="auto"/>
              <w:jc w:val="center"/>
              <w:rPr>
                <w:rFonts w:ascii="Calibri" w:hAnsi="Calibri"/>
                <w:b/>
                <w:bCs/>
                <w:sz w:val="20"/>
                <w:szCs w:val="20"/>
              </w:rPr>
            </w:pPr>
            <w:r>
              <w:rPr>
                <w:rFonts w:ascii="Calibri" w:hAnsi="Calibri"/>
                <w:b/>
                <w:bCs/>
                <w:sz w:val="20"/>
                <w:szCs w:val="20"/>
              </w:rPr>
              <w:t>datum platby</w:t>
            </w:r>
          </w:p>
        </w:tc>
        <w:tc>
          <w:tcPr>
            <w:tcW w:w="1177" w:type="dxa"/>
            <w:tcBorders>
              <w:top w:val="single" w:sz="4" w:space="0" w:color="auto"/>
              <w:left w:val="single" w:sz="4" w:space="0" w:color="auto"/>
              <w:bottom w:val="single" w:sz="12" w:space="0" w:color="auto"/>
              <w:right w:val="single" w:sz="4" w:space="0" w:color="auto"/>
            </w:tcBorders>
            <w:vAlign w:val="center"/>
            <w:hideMark/>
          </w:tcPr>
          <w:p w:rsidR="00316B2F" w:rsidRDefault="00316B2F">
            <w:pPr>
              <w:spacing w:line="256" w:lineRule="auto"/>
              <w:jc w:val="center"/>
              <w:rPr>
                <w:rFonts w:ascii="Calibri" w:hAnsi="Calibri"/>
                <w:b/>
                <w:bCs/>
                <w:sz w:val="20"/>
                <w:szCs w:val="20"/>
              </w:rPr>
            </w:pPr>
            <w:r>
              <w:rPr>
                <w:rFonts w:ascii="Calibri" w:hAnsi="Calibri"/>
                <w:b/>
                <w:bCs/>
                <w:sz w:val="20"/>
                <w:szCs w:val="20"/>
              </w:rPr>
              <w:t xml:space="preserve">částka v Kč </w:t>
            </w:r>
          </w:p>
        </w:tc>
        <w:tc>
          <w:tcPr>
            <w:tcW w:w="1178" w:type="dxa"/>
            <w:gridSpan w:val="2"/>
            <w:tcBorders>
              <w:top w:val="single" w:sz="4" w:space="0" w:color="auto"/>
              <w:left w:val="single" w:sz="4" w:space="0" w:color="auto"/>
              <w:bottom w:val="single" w:sz="12" w:space="0" w:color="auto"/>
              <w:right w:val="single" w:sz="12" w:space="0" w:color="auto"/>
            </w:tcBorders>
            <w:vAlign w:val="center"/>
            <w:hideMark/>
          </w:tcPr>
          <w:p w:rsidR="00316B2F" w:rsidRDefault="00316B2F">
            <w:pPr>
              <w:spacing w:line="256" w:lineRule="auto"/>
              <w:jc w:val="center"/>
              <w:rPr>
                <w:rFonts w:ascii="Calibri" w:hAnsi="Calibri"/>
                <w:b/>
                <w:bCs/>
                <w:sz w:val="20"/>
                <w:szCs w:val="20"/>
              </w:rPr>
            </w:pPr>
            <w:r>
              <w:rPr>
                <w:rFonts w:ascii="Calibri" w:hAnsi="Calibri"/>
                <w:b/>
                <w:bCs/>
                <w:sz w:val="20"/>
                <w:szCs w:val="20"/>
              </w:rPr>
              <w:t>z toho částka hrazená z dotace obce Čebín</w:t>
            </w:r>
          </w:p>
        </w:tc>
      </w:tr>
      <w:tr w:rsidR="00316B2F" w:rsidRPr="00316B2F" w:rsidTr="00316B2F">
        <w:trPr>
          <w:trHeight w:val="284"/>
        </w:trPr>
        <w:tc>
          <w:tcPr>
            <w:tcW w:w="1858" w:type="dxa"/>
            <w:gridSpan w:val="2"/>
            <w:tcBorders>
              <w:top w:val="single" w:sz="12" w:space="0" w:color="auto"/>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single" w:sz="12" w:space="0" w:color="auto"/>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12"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12"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12"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12"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12"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12"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12"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12" w:space="0" w:color="auto"/>
              <w:right w:val="single" w:sz="12" w:space="0" w:color="auto"/>
            </w:tcBorders>
            <w:noWrap/>
            <w:vAlign w:val="bottom"/>
          </w:tcPr>
          <w:p w:rsidR="00316B2F" w:rsidRDefault="00316B2F">
            <w:pPr>
              <w:spacing w:line="256" w:lineRule="auto"/>
              <w:rPr>
                <w:rFonts w:ascii="Calibri" w:hAnsi="Calibri"/>
                <w:sz w:val="20"/>
                <w:szCs w:val="20"/>
              </w:rPr>
            </w:pPr>
          </w:p>
        </w:tc>
      </w:tr>
    </w:tbl>
    <w:p w:rsidR="00316B2F" w:rsidRDefault="00316B2F" w:rsidP="00316B2F">
      <w:pPr>
        <w:tabs>
          <w:tab w:val="center" w:pos="1980"/>
          <w:tab w:val="center" w:pos="7020"/>
        </w:tabs>
        <w:outlineLvl w:val="0"/>
        <w:rPr>
          <w:rFonts w:ascii="Calibri" w:hAnsi="Calibri"/>
          <w:b/>
          <w:lang w:eastAsia="zh-CN"/>
        </w:rPr>
      </w:pPr>
    </w:p>
    <w:tbl>
      <w:tblPr>
        <w:tblW w:w="0" w:type="dxa"/>
        <w:tblLayout w:type="fixed"/>
        <w:tblCellMar>
          <w:left w:w="70" w:type="dxa"/>
          <w:right w:w="70" w:type="dxa"/>
        </w:tblCellMar>
        <w:tblLook w:val="04A0" w:firstRow="1" w:lastRow="0" w:firstColumn="1" w:lastColumn="0" w:noHBand="0" w:noVBand="1"/>
      </w:tblPr>
      <w:tblGrid>
        <w:gridCol w:w="8158"/>
      </w:tblGrid>
      <w:tr w:rsidR="00316B2F" w:rsidRPr="00316B2F" w:rsidTr="00316B2F">
        <w:trPr>
          <w:trHeight w:val="465"/>
        </w:trPr>
        <w:tc>
          <w:tcPr>
            <w:tcW w:w="8158" w:type="dxa"/>
            <w:noWrap/>
            <w:vAlign w:val="bottom"/>
          </w:tcPr>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r>
              <w:rPr>
                <w:rFonts w:ascii="Calibri" w:hAnsi="Calibri"/>
                <w:sz w:val="20"/>
                <w:szCs w:val="20"/>
              </w:rPr>
              <w:t>V ................................................. dne ..........................................</w:t>
            </w:r>
          </w:p>
        </w:tc>
      </w:tr>
      <w:tr w:rsidR="00316B2F" w:rsidRPr="00316B2F" w:rsidTr="00316B2F">
        <w:trPr>
          <w:trHeight w:val="465"/>
        </w:trPr>
        <w:tc>
          <w:tcPr>
            <w:tcW w:w="8158" w:type="dxa"/>
            <w:noWrap/>
            <w:vAlign w:val="bottom"/>
          </w:tcPr>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r>
              <w:rPr>
                <w:rFonts w:ascii="Calibri" w:hAnsi="Calibri"/>
                <w:sz w:val="20"/>
                <w:szCs w:val="20"/>
              </w:rPr>
              <w:t xml:space="preserve">Název/obchodní firma a podpis příjemce, resp. osoby oprávněné jednat za příjemce nebo jeho jménem (příp. též otisk razítka): </w:t>
            </w:r>
          </w:p>
        </w:tc>
      </w:tr>
      <w:tr w:rsidR="00316B2F" w:rsidRPr="00316B2F" w:rsidTr="00316B2F">
        <w:trPr>
          <w:trHeight w:val="465"/>
        </w:trPr>
        <w:tc>
          <w:tcPr>
            <w:tcW w:w="8158" w:type="dxa"/>
            <w:noWrap/>
            <w:vAlign w:val="bottom"/>
          </w:tcPr>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r>
              <w:rPr>
                <w:rFonts w:ascii="Calibri" w:hAnsi="Calibri"/>
                <w:sz w:val="20"/>
                <w:szCs w:val="20"/>
              </w:rPr>
              <w:t>........................................................................................................................................</w:t>
            </w:r>
          </w:p>
        </w:tc>
      </w:tr>
    </w:tbl>
    <w:p w:rsidR="00316B2F" w:rsidRDefault="00316B2F" w:rsidP="002669A0">
      <w:pPr>
        <w:tabs>
          <w:tab w:val="center" w:pos="2268"/>
          <w:tab w:val="center" w:pos="6804"/>
        </w:tabs>
      </w:pPr>
    </w:p>
    <w:sectPr w:rsidR="00316B2F"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0A1" w:rsidRDefault="007A50A1">
      <w:r>
        <w:separator/>
      </w:r>
    </w:p>
  </w:endnote>
  <w:endnote w:type="continuationSeparator" w:id="0">
    <w:p w:rsidR="007A50A1" w:rsidRDefault="007A5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414D42">
      <w:rPr>
        <w:rStyle w:val="slostrnky"/>
        <w:noProof/>
      </w:rPr>
      <w:t>6</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0A1" w:rsidRDefault="007A50A1">
      <w:r>
        <w:separator/>
      </w:r>
    </w:p>
  </w:footnote>
  <w:footnote w:type="continuationSeparator" w:id="0">
    <w:p w:rsidR="007A50A1" w:rsidRDefault="007A50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pt;height:9pt" o:bullet="t">
        <v:imagedata r:id="rId1" o:title="bullet1"/>
      </v:shape>
    </w:pict>
  </w:numPicBullet>
  <w:numPicBullet w:numPicBulletId="1">
    <w:pict>
      <v:shape id="_x0000_i1029"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16E"/>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6B2F"/>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907"/>
    <w:rsid w:val="00414D42"/>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AD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50A1"/>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B49"/>
    <w:rsid w:val="008D4C87"/>
    <w:rsid w:val="008D5619"/>
    <w:rsid w:val="008D611B"/>
    <w:rsid w:val="008E0F64"/>
    <w:rsid w:val="008E1B0B"/>
    <w:rsid w:val="008E2A1C"/>
    <w:rsid w:val="008E602E"/>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5BD3"/>
    <w:rsid w:val="00995CB0"/>
    <w:rsid w:val="00997D8F"/>
    <w:rsid w:val="009A234C"/>
    <w:rsid w:val="009A5B3B"/>
    <w:rsid w:val="009A682C"/>
    <w:rsid w:val="009B28CF"/>
    <w:rsid w:val="009B2D63"/>
    <w:rsid w:val="009B618C"/>
    <w:rsid w:val="009C07AD"/>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8051B"/>
    <w:rsid w:val="00A81A60"/>
    <w:rsid w:val="00A84937"/>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2ED2"/>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1532"/>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427FF"/>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768D1"/>
    <w:rsid w:val="00E76E59"/>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4CB5"/>
    <w:rsid w:val="00F45B18"/>
    <w:rsid w:val="00F45B66"/>
    <w:rsid w:val="00F472F8"/>
    <w:rsid w:val="00F47883"/>
    <w:rsid w:val="00F50A0A"/>
    <w:rsid w:val="00F538C0"/>
    <w:rsid w:val="00F54A4D"/>
    <w:rsid w:val="00F601EB"/>
    <w:rsid w:val="00F60369"/>
    <w:rsid w:val="00F604B1"/>
    <w:rsid w:val="00F63D89"/>
    <w:rsid w:val="00F64921"/>
    <w:rsid w:val="00F64C1D"/>
    <w:rsid w:val="00F66F25"/>
    <w:rsid w:val="00F725EB"/>
    <w:rsid w:val="00F72D53"/>
    <w:rsid w:val="00F77050"/>
    <w:rsid w:val="00F775CD"/>
    <w:rsid w:val="00F83FE0"/>
    <w:rsid w:val="00F85491"/>
    <w:rsid w:val="00F91A6D"/>
    <w:rsid w:val="00F922BC"/>
    <w:rsid w:val="00F93563"/>
    <w:rsid w:val="00F93CD9"/>
    <w:rsid w:val="00F94988"/>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9959609">
      <w:bodyDiv w:val="1"/>
      <w:marLeft w:val="0"/>
      <w:marRight w:val="0"/>
      <w:marTop w:val="0"/>
      <w:marBottom w:val="0"/>
      <w:divBdr>
        <w:top w:val="none" w:sz="0" w:space="0" w:color="auto"/>
        <w:left w:val="none" w:sz="0" w:space="0" w:color="auto"/>
        <w:bottom w:val="none" w:sz="0" w:space="0" w:color="auto"/>
        <w:right w:val="none" w:sz="0" w:space="0" w:color="auto"/>
      </w:divBdr>
    </w:div>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2.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7DEC974-56CE-44E1-9AAC-1EF8B9085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5</TotalTime>
  <Pages>8</Pages>
  <Words>2332</Words>
  <Characters>13759</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16059</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6</cp:revision>
  <cp:lastPrinted>2018-10-04T10:47:00Z</cp:lastPrinted>
  <dcterms:created xsi:type="dcterms:W3CDTF">2018-10-04T10:47:00Z</dcterms:created>
  <dcterms:modified xsi:type="dcterms:W3CDTF">2020-06-26T06:01:00Z</dcterms:modified>
</cp:coreProperties>
</file>