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A4323C" w:rsidRDefault="00AA2915">
      <w:pPr>
        <w:pStyle w:val="Nadpis1"/>
        <w:keepNext w:val="0"/>
        <w:keepLines w:val="0"/>
        <w:shd w:val="clear" w:color="auto" w:fill="FFFFFF"/>
        <w:spacing w:before="380" w:after="160" w:line="313" w:lineRule="auto"/>
        <w:ind w:left="-440" w:right="-440"/>
        <w:rPr>
          <w:b/>
          <w:color w:val="38761D"/>
          <w:sz w:val="57"/>
          <w:szCs w:val="57"/>
        </w:rPr>
      </w:pPr>
      <w:bookmarkStart w:id="0" w:name="_ostdcjfzvwx8" w:colFirst="0" w:colLast="0"/>
      <w:bookmarkEnd w:id="0"/>
      <w:r>
        <w:rPr>
          <w:b/>
          <w:color w:val="38761D"/>
          <w:sz w:val="57"/>
          <w:szCs w:val="57"/>
        </w:rPr>
        <w:t>ZÁPIS DO MŠ 2024/25 DNE 7.5.2024</w:t>
      </w:r>
    </w:p>
    <w:p w14:paraId="00000002" w14:textId="77777777" w:rsidR="00A4323C" w:rsidRDefault="00AA2915">
      <w:pPr>
        <w:shd w:val="clear" w:color="auto" w:fill="FFFFFF"/>
        <w:spacing w:before="220" w:after="240"/>
        <w:ind w:left="-440" w:right="-440"/>
        <w:jc w:val="center"/>
        <w:rPr>
          <w:b/>
          <w:color w:val="272727"/>
          <w:sz w:val="24"/>
          <w:szCs w:val="24"/>
        </w:rPr>
      </w:pPr>
      <w:r>
        <w:rPr>
          <w:b/>
          <w:color w:val="272727"/>
          <w:sz w:val="24"/>
          <w:szCs w:val="24"/>
        </w:rPr>
        <w:t xml:space="preserve">ZÁPIS DO MATEŘSKÉ ŠKOLY BÝKOVICE, OKRES BLANSKO, PŘÍSPĚVKOVÁ ORGANIZACE SE </w:t>
      </w:r>
      <w:proofErr w:type="gramStart"/>
      <w:r>
        <w:rPr>
          <w:b/>
          <w:color w:val="272727"/>
          <w:sz w:val="24"/>
          <w:szCs w:val="24"/>
        </w:rPr>
        <w:t>KONÁ  7.5.2024</w:t>
      </w:r>
      <w:proofErr w:type="gramEnd"/>
    </w:p>
    <w:p w14:paraId="00000003" w14:textId="77777777" w:rsidR="00A4323C" w:rsidRDefault="00AA2915">
      <w:pPr>
        <w:shd w:val="clear" w:color="auto" w:fill="FFFFFF"/>
        <w:spacing w:before="220" w:after="240"/>
        <w:ind w:left="-440" w:right="-440"/>
        <w:jc w:val="center"/>
        <w:rPr>
          <w:b/>
          <w:color w:val="272727"/>
          <w:sz w:val="24"/>
          <w:szCs w:val="24"/>
        </w:rPr>
      </w:pPr>
      <w:r>
        <w:rPr>
          <w:b/>
          <w:color w:val="272727"/>
          <w:sz w:val="24"/>
          <w:szCs w:val="24"/>
        </w:rPr>
        <w:t>INFORMACE K ZÁPISU DO MATEŘSKÉ ŠKOLY BÝKOVICE</w:t>
      </w:r>
    </w:p>
    <w:p w14:paraId="00000004" w14:textId="77777777" w:rsidR="00A4323C" w:rsidRDefault="00AA2915">
      <w:pPr>
        <w:shd w:val="clear" w:color="auto" w:fill="FFFFFF"/>
        <w:spacing w:before="220" w:after="240"/>
        <w:ind w:left="-440" w:right="-440"/>
        <w:jc w:val="center"/>
        <w:rPr>
          <w:b/>
          <w:color w:val="38761D"/>
          <w:sz w:val="24"/>
          <w:szCs w:val="24"/>
        </w:rPr>
      </w:pPr>
      <w:r>
        <w:rPr>
          <w:b/>
          <w:color w:val="272727"/>
          <w:sz w:val="24"/>
          <w:szCs w:val="24"/>
        </w:rPr>
        <w:t xml:space="preserve">Kritéria pro přijetí dětí k předškolnímu vzdělávání v Mateřské škole </w:t>
      </w:r>
      <w:proofErr w:type="gramStart"/>
      <w:r>
        <w:rPr>
          <w:b/>
          <w:color w:val="272727"/>
          <w:sz w:val="24"/>
          <w:szCs w:val="24"/>
        </w:rPr>
        <w:t>Býkovice :</w:t>
      </w:r>
      <w:proofErr w:type="gramEnd"/>
      <w:r>
        <w:rPr>
          <w:b/>
          <w:color w:val="272727"/>
          <w:sz w:val="24"/>
          <w:szCs w:val="24"/>
        </w:rPr>
        <w:t xml:space="preserve"> </w:t>
      </w:r>
      <w:hyperlink r:id="rId5">
        <w:r>
          <w:rPr>
            <w:b/>
            <w:color w:val="38761D"/>
            <w:sz w:val="24"/>
            <w:szCs w:val="24"/>
          </w:rPr>
          <w:t>KRITÉRIA PŘIJETÍ DÍTĚTE 202</w:t>
        </w:r>
      </w:hyperlink>
      <w:r>
        <w:rPr>
          <w:b/>
          <w:color w:val="38761D"/>
          <w:sz w:val="24"/>
          <w:szCs w:val="24"/>
        </w:rPr>
        <w:t>4</w:t>
      </w:r>
    </w:p>
    <w:p w14:paraId="00000005" w14:textId="77777777" w:rsidR="00A4323C" w:rsidRDefault="00AA2915">
      <w:pPr>
        <w:shd w:val="clear" w:color="auto" w:fill="FFFFFF"/>
        <w:spacing w:before="220" w:after="240"/>
        <w:ind w:left="-440" w:right="-440"/>
        <w:jc w:val="center"/>
        <w:rPr>
          <w:b/>
          <w:color w:val="272727"/>
          <w:sz w:val="24"/>
          <w:szCs w:val="24"/>
        </w:rPr>
      </w:pPr>
      <w:r>
        <w:rPr>
          <w:b/>
          <w:color w:val="272727"/>
          <w:sz w:val="24"/>
          <w:szCs w:val="24"/>
        </w:rPr>
        <w:t xml:space="preserve">ZÁKONNÝ ZÁSTUPCE VYPLNÍ ŽÁDOST O PŘIJETÍ A NECHÁ POTVRDIT DĚTSKÝM LÉKAŘEM. VYPLNĚNOU ŽÁDOST DORUČÍ DO MŠ </w:t>
      </w:r>
    </w:p>
    <w:p w14:paraId="00000006" w14:textId="77777777" w:rsidR="00A4323C" w:rsidRDefault="00AA2915">
      <w:pPr>
        <w:shd w:val="clear" w:color="auto" w:fill="FFFFFF"/>
        <w:spacing w:before="220" w:after="240"/>
        <w:ind w:left="-440" w:right="-440"/>
        <w:jc w:val="center"/>
        <w:rPr>
          <w:b/>
          <w:color w:val="272727"/>
          <w:sz w:val="24"/>
          <w:szCs w:val="24"/>
        </w:rPr>
      </w:pPr>
      <w:proofErr w:type="gramStart"/>
      <w:r>
        <w:rPr>
          <w:b/>
          <w:color w:val="272727"/>
          <w:sz w:val="24"/>
          <w:szCs w:val="24"/>
        </w:rPr>
        <w:t>DNE  7.5.2024</w:t>
      </w:r>
      <w:proofErr w:type="gramEnd"/>
      <w:r>
        <w:rPr>
          <w:b/>
          <w:color w:val="272727"/>
          <w:sz w:val="24"/>
          <w:szCs w:val="24"/>
        </w:rPr>
        <w:t xml:space="preserve"> V DOBĚ </w:t>
      </w:r>
    </w:p>
    <w:p w14:paraId="00000007" w14:textId="77777777" w:rsidR="00A4323C" w:rsidRDefault="00AA2915">
      <w:pPr>
        <w:shd w:val="clear" w:color="auto" w:fill="FFFFFF"/>
        <w:spacing w:before="220" w:after="240"/>
        <w:ind w:left="-440" w:right="-440"/>
        <w:jc w:val="center"/>
        <w:rPr>
          <w:b/>
          <w:color w:val="272727"/>
          <w:sz w:val="24"/>
          <w:szCs w:val="24"/>
        </w:rPr>
      </w:pPr>
      <w:proofErr w:type="gramStart"/>
      <w:r>
        <w:rPr>
          <w:b/>
          <w:color w:val="272727"/>
          <w:sz w:val="24"/>
          <w:szCs w:val="24"/>
        </w:rPr>
        <w:t>OD  9:00</w:t>
      </w:r>
      <w:proofErr w:type="gramEnd"/>
      <w:r>
        <w:rPr>
          <w:b/>
          <w:color w:val="272727"/>
          <w:sz w:val="24"/>
          <w:szCs w:val="24"/>
        </w:rPr>
        <w:t xml:space="preserve"> – 14: 00 HOD</w:t>
      </w:r>
    </w:p>
    <w:p w14:paraId="00000008" w14:textId="77777777" w:rsidR="00A4323C" w:rsidRDefault="00AA2915">
      <w:pPr>
        <w:shd w:val="clear" w:color="auto" w:fill="FFFFFF"/>
        <w:spacing w:before="220" w:after="240"/>
        <w:ind w:left="-440" w:right="-440"/>
        <w:jc w:val="center"/>
        <w:rPr>
          <w:b/>
          <w:color w:val="272727"/>
          <w:sz w:val="24"/>
          <w:szCs w:val="24"/>
        </w:rPr>
      </w:pPr>
      <w:r>
        <w:rPr>
          <w:b/>
          <w:color w:val="272727"/>
          <w:sz w:val="24"/>
          <w:szCs w:val="24"/>
        </w:rPr>
        <w:t xml:space="preserve">FORMULÁŘ ŽÁDOSTI O PŘIJETÍ </w:t>
      </w:r>
      <w:proofErr w:type="gramStart"/>
      <w:r>
        <w:rPr>
          <w:b/>
          <w:color w:val="272727"/>
          <w:sz w:val="24"/>
          <w:szCs w:val="24"/>
        </w:rPr>
        <w:t>DÍTĚTE :</w:t>
      </w:r>
      <w:proofErr w:type="gramEnd"/>
      <w:r>
        <w:rPr>
          <w:b/>
          <w:color w:val="272727"/>
          <w:sz w:val="24"/>
          <w:szCs w:val="24"/>
        </w:rPr>
        <w:t xml:space="preserve"> </w:t>
      </w:r>
    </w:p>
    <w:p w14:paraId="00000009" w14:textId="77777777" w:rsidR="00A4323C" w:rsidRDefault="00AA2915">
      <w:pPr>
        <w:shd w:val="clear" w:color="auto" w:fill="FFFFFF"/>
        <w:spacing w:before="220" w:after="240"/>
        <w:ind w:left="-440" w:right="-440"/>
        <w:jc w:val="center"/>
        <w:rPr>
          <w:b/>
          <w:color w:val="38761D"/>
          <w:sz w:val="24"/>
          <w:szCs w:val="24"/>
        </w:rPr>
      </w:pPr>
      <w:r>
        <w:rPr>
          <w:b/>
          <w:color w:val="38761D"/>
          <w:sz w:val="24"/>
          <w:szCs w:val="24"/>
        </w:rPr>
        <w:t>žá</w:t>
      </w:r>
      <w:hyperlink r:id="rId6">
        <w:r>
          <w:rPr>
            <w:b/>
            <w:color w:val="38761D"/>
            <w:sz w:val="24"/>
            <w:szCs w:val="24"/>
          </w:rPr>
          <w:t>dost o přijetí dítěte 202</w:t>
        </w:r>
      </w:hyperlink>
      <w:r>
        <w:rPr>
          <w:b/>
          <w:color w:val="38761D"/>
          <w:sz w:val="24"/>
          <w:szCs w:val="24"/>
        </w:rPr>
        <w:t>4 a lékařské vyšetření</w:t>
      </w:r>
    </w:p>
    <w:p w14:paraId="0000000A" w14:textId="77777777" w:rsidR="00A4323C" w:rsidRDefault="00AA2915">
      <w:pPr>
        <w:shd w:val="clear" w:color="auto" w:fill="FFFFFF"/>
        <w:spacing w:before="220" w:after="460"/>
        <w:ind w:left="-440" w:right="-440"/>
        <w:jc w:val="center"/>
        <w:rPr>
          <w:b/>
          <w:color w:val="272727"/>
          <w:sz w:val="24"/>
          <w:szCs w:val="24"/>
        </w:rPr>
      </w:pPr>
      <w:r>
        <w:rPr>
          <w:b/>
          <w:color w:val="272727"/>
          <w:sz w:val="24"/>
          <w:szCs w:val="24"/>
        </w:rPr>
        <w:t>Ing. Tejkalová Kateřina</w:t>
      </w:r>
    </w:p>
    <w:p w14:paraId="13508457" w14:textId="77777777" w:rsidR="007C11BF" w:rsidRPr="007C11BF" w:rsidRDefault="007C11BF">
      <w:pPr>
        <w:shd w:val="clear" w:color="auto" w:fill="FFFFFF"/>
        <w:spacing w:before="220" w:after="460"/>
        <w:ind w:left="-440" w:right="-440"/>
        <w:jc w:val="center"/>
        <w:rPr>
          <w:b/>
          <w:color w:val="272727"/>
          <w:sz w:val="32"/>
          <w:szCs w:val="32"/>
          <w:highlight w:val="cyan"/>
        </w:rPr>
      </w:pPr>
      <w:r w:rsidRPr="007C11BF">
        <w:rPr>
          <w:b/>
          <w:color w:val="272727"/>
          <w:sz w:val="32"/>
          <w:szCs w:val="32"/>
          <w:highlight w:val="cyan"/>
        </w:rPr>
        <w:t>Veškeré informace a formuláře najdete na webu:</w:t>
      </w:r>
    </w:p>
    <w:p w14:paraId="1591DF36" w14:textId="4B5CC46A" w:rsidR="007C11BF" w:rsidRDefault="00AA2915">
      <w:pPr>
        <w:shd w:val="clear" w:color="auto" w:fill="FFFFFF"/>
        <w:spacing w:before="220" w:after="460"/>
        <w:ind w:left="-440" w:right="-440"/>
        <w:jc w:val="center"/>
        <w:rPr>
          <w:b/>
          <w:color w:val="272727"/>
          <w:sz w:val="32"/>
          <w:szCs w:val="32"/>
        </w:rPr>
      </w:pPr>
      <w:hyperlink r:id="rId7" w:history="1">
        <w:r w:rsidRPr="002A3579">
          <w:rPr>
            <w:rStyle w:val="Hypertextovodkaz"/>
            <w:b/>
            <w:sz w:val="32"/>
            <w:szCs w:val="32"/>
            <w:highlight w:val="cyan"/>
          </w:rPr>
          <w:t>http://www.msbykovice.cz/zapis-do-ms-2024-25-dne-7-5-2024/</w:t>
        </w:r>
      </w:hyperlink>
    </w:p>
    <w:p w14:paraId="4BBA8FC8" w14:textId="77777777" w:rsidR="00AA2915" w:rsidRDefault="00AA2915">
      <w:pPr>
        <w:shd w:val="clear" w:color="auto" w:fill="FFFFFF"/>
        <w:spacing w:before="220" w:after="460"/>
        <w:ind w:left="-440" w:right="-440"/>
        <w:jc w:val="center"/>
        <w:rPr>
          <w:b/>
          <w:color w:val="272727"/>
          <w:sz w:val="32"/>
          <w:szCs w:val="32"/>
        </w:rPr>
      </w:pPr>
    </w:p>
    <w:p w14:paraId="63C86AC6" w14:textId="77777777" w:rsidR="00AA2915" w:rsidRPr="007C11BF" w:rsidRDefault="00AA2915">
      <w:pPr>
        <w:shd w:val="clear" w:color="auto" w:fill="FFFFFF"/>
        <w:spacing w:before="220" w:after="460"/>
        <w:ind w:left="-440" w:right="-440"/>
        <w:jc w:val="center"/>
        <w:rPr>
          <w:b/>
          <w:color w:val="272727"/>
          <w:sz w:val="32"/>
          <w:szCs w:val="32"/>
        </w:rPr>
      </w:pPr>
    </w:p>
    <w:p w14:paraId="0000000B" w14:textId="77777777" w:rsidR="00A4323C" w:rsidRDefault="00A4323C">
      <w:pPr>
        <w:shd w:val="clear" w:color="auto" w:fill="FFFFFF"/>
        <w:spacing w:before="120" w:after="460"/>
        <w:ind w:left="820" w:right="820"/>
        <w:jc w:val="center"/>
        <w:rPr>
          <w:b/>
          <w:color w:val="272727"/>
          <w:sz w:val="24"/>
          <w:szCs w:val="24"/>
        </w:rPr>
      </w:pPr>
    </w:p>
    <w:p w14:paraId="0000000C" w14:textId="77777777" w:rsidR="00A4323C" w:rsidRDefault="00A4323C">
      <w:pPr>
        <w:shd w:val="clear" w:color="auto" w:fill="FFFFFF"/>
        <w:spacing w:before="120" w:after="460"/>
        <w:ind w:left="820" w:right="820"/>
        <w:jc w:val="center"/>
        <w:rPr>
          <w:b/>
          <w:color w:val="272727"/>
          <w:sz w:val="24"/>
          <w:szCs w:val="24"/>
        </w:rPr>
      </w:pPr>
    </w:p>
    <w:p w14:paraId="0000000D" w14:textId="77777777" w:rsidR="00A4323C" w:rsidRDefault="00A4323C">
      <w:pPr>
        <w:shd w:val="clear" w:color="auto" w:fill="FFFFFF"/>
        <w:spacing w:before="120" w:after="460"/>
        <w:ind w:left="820" w:right="820"/>
        <w:jc w:val="center"/>
        <w:rPr>
          <w:b/>
          <w:color w:val="272727"/>
          <w:sz w:val="24"/>
          <w:szCs w:val="24"/>
        </w:rPr>
      </w:pPr>
    </w:p>
    <w:p w14:paraId="0000000E" w14:textId="77777777" w:rsidR="00A4323C" w:rsidRDefault="00A4323C">
      <w:pPr>
        <w:shd w:val="clear" w:color="auto" w:fill="FFFFFF"/>
        <w:spacing w:before="120" w:after="460"/>
        <w:ind w:left="820" w:right="820"/>
        <w:jc w:val="center"/>
        <w:rPr>
          <w:b/>
          <w:color w:val="272727"/>
          <w:sz w:val="24"/>
          <w:szCs w:val="24"/>
        </w:rPr>
      </w:pPr>
    </w:p>
    <w:p w14:paraId="0000000F" w14:textId="77777777" w:rsidR="00A4323C" w:rsidRDefault="00A4323C">
      <w:pPr>
        <w:shd w:val="clear" w:color="auto" w:fill="FFFFFF"/>
        <w:spacing w:before="120" w:after="460"/>
        <w:ind w:left="820" w:right="820"/>
        <w:jc w:val="center"/>
        <w:rPr>
          <w:b/>
          <w:color w:val="272727"/>
          <w:sz w:val="24"/>
          <w:szCs w:val="24"/>
        </w:rPr>
      </w:pPr>
    </w:p>
    <w:p w14:paraId="00000010" w14:textId="77777777" w:rsidR="00A4323C" w:rsidRDefault="00A4323C">
      <w:pPr>
        <w:shd w:val="clear" w:color="auto" w:fill="FFFFFF"/>
        <w:spacing w:before="120" w:after="460"/>
        <w:ind w:left="820" w:right="820"/>
        <w:jc w:val="center"/>
        <w:rPr>
          <w:b/>
          <w:color w:val="272727"/>
          <w:sz w:val="24"/>
          <w:szCs w:val="24"/>
        </w:rPr>
      </w:pPr>
    </w:p>
    <w:p w14:paraId="00000011" w14:textId="77777777" w:rsidR="00A4323C" w:rsidRDefault="00A4323C">
      <w:pPr>
        <w:shd w:val="clear" w:color="auto" w:fill="FFFFFF"/>
        <w:spacing w:before="120" w:after="460"/>
        <w:ind w:left="820" w:right="820"/>
        <w:jc w:val="center"/>
        <w:rPr>
          <w:b/>
          <w:color w:val="272727"/>
          <w:sz w:val="24"/>
          <w:szCs w:val="24"/>
        </w:rPr>
      </w:pPr>
    </w:p>
    <w:p w14:paraId="00000012" w14:textId="77777777" w:rsidR="00A4323C" w:rsidRDefault="00AA2915">
      <w:pPr>
        <w:shd w:val="clear" w:color="auto" w:fill="FFFFFF"/>
        <w:spacing w:before="120" w:after="460"/>
        <w:ind w:left="820" w:right="820"/>
        <w:jc w:val="center"/>
        <w:rPr>
          <w:b/>
          <w:color w:val="272727"/>
          <w:sz w:val="24"/>
          <w:szCs w:val="24"/>
        </w:rPr>
      </w:pPr>
      <w:r>
        <w:rPr>
          <w:b/>
          <w:color w:val="272727"/>
          <w:sz w:val="24"/>
          <w:szCs w:val="24"/>
        </w:rPr>
        <w:t xml:space="preserve"> </w:t>
      </w:r>
    </w:p>
    <w:p w14:paraId="00000013" w14:textId="77777777" w:rsidR="00A4323C" w:rsidRDefault="00AA2915">
      <w:pPr>
        <w:shd w:val="clear" w:color="auto" w:fill="FFFFFF"/>
        <w:spacing w:before="120" w:after="460"/>
        <w:ind w:left="820" w:right="820"/>
        <w:rPr>
          <w:b/>
          <w:color w:val="38761D"/>
          <w:sz w:val="26"/>
          <w:szCs w:val="26"/>
        </w:rPr>
      </w:pPr>
      <w:r>
        <w:rPr>
          <w:b/>
          <w:color w:val="38761D"/>
          <w:sz w:val="26"/>
          <w:szCs w:val="26"/>
        </w:rPr>
        <w:t xml:space="preserve">K zápisu budou rodiče </w:t>
      </w:r>
      <w:proofErr w:type="gramStart"/>
      <w:r>
        <w:rPr>
          <w:b/>
          <w:color w:val="38761D"/>
          <w:sz w:val="26"/>
          <w:szCs w:val="26"/>
        </w:rPr>
        <w:t>potřebovat :</w:t>
      </w:r>
      <w:proofErr w:type="gramEnd"/>
    </w:p>
    <w:p w14:paraId="00000014" w14:textId="77777777" w:rsidR="00A4323C" w:rsidRDefault="00AA2915">
      <w:pPr>
        <w:numPr>
          <w:ilvl w:val="0"/>
          <w:numId w:val="1"/>
        </w:numPr>
        <w:shd w:val="clear" w:color="auto" w:fill="FFFFFF"/>
        <w:spacing w:before="200"/>
        <w:ind w:left="2220" w:right="820"/>
        <w:rPr>
          <w:color w:val="444444"/>
        </w:rPr>
      </w:pPr>
      <w:r>
        <w:rPr>
          <w:color w:val="444444"/>
          <w:sz w:val="24"/>
          <w:szCs w:val="24"/>
        </w:rPr>
        <w:t xml:space="preserve">Rodný list dítěte </w:t>
      </w:r>
    </w:p>
    <w:p w14:paraId="00000015" w14:textId="77777777" w:rsidR="00A4323C" w:rsidRDefault="00AA2915">
      <w:pPr>
        <w:numPr>
          <w:ilvl w:val="0"/>
          <w:numId w:val="1"/>
        </w:numPr>
        <w:shd w:val="clear" w:color="auto" w:fill="FFFFFF"/>
        <w:spacing w:after="460"/>
        <w:ind w:left="2220" w:right="820"/>
        <w:rPr>
          <w:color w:val="6AA84F"/>
        </w:rPr>
      </w:pPr>
      <w:r>
        <w:rPr>
          <w:b/>
          <w:color w:val="6AA84F"/>
          <w:sz w:val="24"/>
          <w:szCs w:val="24"/>
        </w:rPr>
        <w:t xml:space="preserve">Vyplněnou přihlášku dítěte k předškolnímu vzdělávání. </w:t>
      </w:r>
    </w:p>
    <w:p w14:paraId="00000016" w14:textId="77777777" w:rsidR="00A4323C" w:rsidRDefault="00AA2915">
      <w:pPr>
        <w:shd w:val="clear" w:color="auto" w:fill="FFFFFF"/>
        <w:spacing w:before="120" w:after="300"/>
        <w:ind w:left="1540" w:right="820"/>
        <w:rPr>
          <w:color w:val="272727"/>
          <w:sz w:val="24"/>
          <w:szCs w:val="24"/>
        </w:rPr>
      </w:pPr>
      <w:r>
        <w:rPr>
          <w:color w:val="272727"/>
          <w:sz w:val="24"/>
          <w:szCs w:val="24"/>
        </w:rPr>
        <w:t>Přihláška musí být potvrzena dětským lékaře.</w:t>
      </w:r>
    </w:p>
    <w:p w14:paraId="00000017" w14:textId="77777777" w:rsidR="00A4323C" w:rsidRDefault="00AA2915">
      <w:pPr>
        <w:shd w:val="clear" w:color="auto" w:fill="FFFFFF"/>
        <w:spacing w:before="120" w:after="300"/>
        <w:ind w:left="820" w:right="820"/>
        <w:rPr>
          <w:color w:val="272727"/>
          <w:sz w:val="24"/>
          <w:szCs w:val="24"/>
        </w:rPr>
      </w:pPr>
      <w:r>
        <w:rPr>
          <w:color w:val="272727"/>
          <w:sz w:val="24"/>
          <w:szCs w:val="24"/>
        </w:rPr>
        <w:t>Žádost mohou zákonní zástupci doručit následujícími způsoby:</w:t>
      </w:r>
    </w:p>
    <w:p w14:paraId="00000018" w14:textId="77777777" w:rsidR="00A4323C" w:rsidRDefault="00AA2915">
      <w:pPr>
        <w:shd w:val="clear" w:color="auto" w:fill="FFFFFF"/>
        <w:spacing w:before="120" w:after="300"/>
        <w:ind w:left="820" w:right="820"/>
        <w:rPr>
          <w:color w:val="272727"/>
          <w:sz w:val="24"/>
          <w:szCs w:val="24"/>
        </w:rPr>
      </w:pPr>
      <w:r>
        <w:rPr>
          <w:color w:val="272727"/>
          <w:sz w:val="24"/>
          <w:szCs w:val="24"/>
        </w:rPr>
        <w:t xml:space="preserve">1. do datové schránky školy </w:t>
      </w:r>
    </w:p>
    <w:p w14:paraId="00000019" w14:textId="77777777" w:rsidR="00A4323C" w:rsidRDefault="00AA2915">
      <w:pPr>
        <w:shd w:val="clear" w:color="auto" w:fill="FFFFFF"/>
        <w:spacing w:before="120" w:after="300"/>
        <w:ind w:left="820" w:right="820"/>
        <w:rPr>
          <w:color w:val="272727"/>
          <w:sz w:val="24"/>
          <w:szCs w:val="24"/>
        </w:rPr>
      </w:pPr>
      <w:r>
        <w:rPr>
          <w:color w:val="272727"/>
          <w:sz w:val="24"/>
          <w:szCs w:val="24"/>
        </w:rPr>
        <w:t>2. e-mailem s elektronickým podpisem zákonného zástupce,</w:t>
      </w:r>
    </w:p>
    <w:p w14:paraId="0000001A" w14:textId="77777777" w:rsidR="00A4323C" w:rsidRDefault="00AA2915">
      <w:pPr>
        <w:shd w:val="clear" w:color="auto" w:fill="FFFFFF"/>
        <w:spacing w:before="120" w:after="300"/>
        <w:ind w:left="820" w:right="820"/>
        <w:rPr>
          <w:color w:val="272727"/>
          <w:sz w:val="24"/>
          <w:szCs w:val="24"/>
        </w:rPr>
      </w:pPr>
      <w:r>
        <w:rPr>
          <w:color w:val="272727"/>
          <w:sz w:val="24"/>
          <w:szCs w:val="24"/>
        </w:rPr>
        <w:t>3. poštou (rozhodující je datum podání na poštu),</w:t>
      </w:r>
    </w:p>
    <w:p w14:paraId="0000001B" w14:textId="77777777" w:rsidR="00A4323C" w:rsidRDefault="00AA2915">
      <w:pPr>
        <w:shd w:val="clear" w:color="auto" w:fill="FFFFFF"/>
        <w:spacing w:before="120" w:after="300"/>
        <w:ind w:left="820" w:right="820"/>
        <w:rPr>
          <w:color w:val="272727"/>
          <w:sz w:val="24"/>
          <w:szCs w:val="24"/>
        </w:rPr>
      </w:pPr>
      <w:r>
        <w:rPr>
          <w:color w:val="272727"/>
          <w:sz w:val="24"/>
          <w:szCs w:val="24"/>
        </w:rPr>
        <w:t>4. osobním podáním ve škole, vhozením do poštovní schránky školy.</w:t>
      </w:r>
    </w:p>
    <w:p w14:paraId="0000001C" w14:textId="77777777" w:rsidR="00A4323C" w:rsidRDefault="00AA2915">
      <w:pPr>
        <w:shd w:val="clear" w:color="auto" w:fill="FFFFFF"/>
        <w:spacing w:before="120" w:after="300"/>
        <w:ind w:left="820" w:right="820"/>
        <w:rPr>
          <w:color w:val="272727"/>
          <w:sz w:val="24"/>
          <w:szCs w:val="24"/>
        </w:rPr>
      </w:pPr>
      <w:r>
        <w:rPr>
          <w:color w:val="272727"/>
          <w:sz w:val="24"/>
          <w:szCs w:val="24"/>
        </w:rPr>
        <w:t>Pokud zákonný zástupce podá žádost prostřednictvím jiných technických prostředků, než jsou výše uvedené (např. e-mailem bez uznávaného elektronického podpisu, faxem apod.), je nutné, aby ji do 5 dnů potvrdil osobně svým podpisem, jinak se k žádosti nepřihlíží.</w:t>
      </w:r>
    </w:p>
    <w:p w14:paraId="0000001D" w14:textId="77777777" w:rsidR="00A4323C" w:rsidRDefault="00AA2915">
      <w:pPr>
        <w:shd w:val="clear" w:color="auto" w:fill="FFFFFF"/>
        <w:spacing w:before="120" w:after="460"/>
        <w:ind w:left="820" w:right="820"/>
        <w:rPr>
          <w:color w:val="272727"/>
          <w:sz w:val="24"/>
          <w:szCs w:val="24"/>
        </w:rPr>
      </w:pPr>
      <w:r>
        <w:rPr>
          <w:color w:val="272727"/>
          <w:sz w:val="24"/>
          <w:szCs w:val="24"/>
        </w:rPr>
        <w:t>Přihlášku naleznete na webových stránkách školy, nebo si ji můžete po domluvě vyzvednout u p. ředitelky Tejkalové, po telefonické domluvě na tel. čísle 739 441173.</w:t>
      </w:r>
    </w:p>
    <w:p w14:paraId="0000001E" w14:textId="77777777" w:rsidR="00A4323C" w:rsidRDefault="00AA2915">
      <w:pPr>
        <w:shd w:val="clear" w:color="auto" w:fill="FFFFFF"/>
        <w:spacing w:before="120" w:after="460"/>
        <w:ind w:right="820"/>
        <w:rPr>
          <w:color w:val="272727"/>
          <w:sz w:val="24"/>
          <w:szCs w:val="24"/>
        </w:rPr>
      </w:pPr>
      <w:r>
        <w:rPr>
          <w:color w:val="272727"/>
          <w:sz w:val="24"/>
          <w:szCs w:val="24"/>
        </w:rPr>
        <w:t xml:space="preserve"> </w:t>
      </w:r>
    </w:p>
    <w:p w14:paraId="0000001F" w14:textId="77777777" w:rsidR="00A4323C" w:rsidRDefault="00A4323C"/>
    <w:sectPr w:rsidR="00A4323C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982DBB"/>
    <w:multiLevelType w:val="multilevel"/>
    <w:tmpl w:val="3860384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color w:val="272727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 w16cid:durableId="8859875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23C"/>
    <w:rsid w:val="007C11BF"/>
    <w:rsid w:val="00A4323C"/>
    <w:rsid w:val="00AA2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3A5A2"/>
  <w15:docId w15:val="{D65B3FCC-155A-479E-B581-0A67634DF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textovodkaz">
    <w:name w:val="Hyperlink"/>
    <w:basedOn w:val="Standardnpsmoodstavce"/>
    <w:uiPriority w:val="99"/>
    <w:unhideWhenUsed/>
    <w:rsid w:val="00AA2915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A29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sbykovice.cz/zapis-do-ms-2024-25-dne-7-5-2024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sbykovice.cz/wp-content/uploads/2022/04/zadost-o-prijeti-ditete-2023.pdf" TargetMode="External"/><Relationship Id="rId5" Type="http://schemas.openxmlformats.org/officeDocument/2006/relationships/hyperlink" Target="http://www.msbykovice.cz/wp-content/uploads/2022/04/KRITERIA-P%C5%98IJET%C3%8D-D%C3%8DT%C4%9ATE-2023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260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Obec Býkovice</dc:creator>
  <cp:lastModifiedBy>Obec Býkovice</cp:lastModifiedBy>
  <cp:revision>3</cp:revision>
  <cp:lastPrinted>2024-04-25T07:40:00Z</cp:lastPrinted>
  <dcterms:created xsi:type="dcterms:W3CDTF">2024-04-25T07:39:00Z</dcterms:created>
  <dcterms:modified xsi:type="dcterms:W3CDTF">2024-04-25T07:40:00Z</dcterms:modified>
</cp:coreProperties>
</file>