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D136D" w14:textId="6CCCE7D9" w:rsidR="00576432" w:rsidRPr="004A7C43" w:rsidRDefault="00604CAB" w:rsidP="00F27DB7">
      <w:pPr>
        <w:jc w:val="center"/>
        <w:rPr>
          <w:rFonts w:ascii="Helvetica" w:hAnsi="Helvetica" w:cs="Helvetica"/>
          <w:b/>
          <w:bCs/>
          <w:sz w:val="26"/>
          <w:szCs w:val="22"/>
        </w:rPr>
      </w:pPr>
      <w:bookmarkStart w:id="0" w:name="_Hlk535829318"/>
      <w:r w:rsidRPr="004A7C43">
        <w:rPr>
          <w:rFonts w:ascii="Helvetica" w:hAnsi="Helvetica" w:cs="Helvetica"/>
          <w:b/>
          <w:bCs/>
          <w:sz w:val="26"/>
          <w:szCs w:val="22"/>
        </w:rPr>
        <w:t xml:space="preserve">DODATEK </w:t>
      </w:r>
      <w:r w:rsidR="00576432" w:rsidRPr="004A7C43">
        <w:rPr>
          <w:rFonts w:ascii="Helvetica" w:hAnsi="Helvetica" w:cs="Helvetica"/>
          <w:b/>
          <w:bCs/>
          <w:sz w:val="26"/>
          <w:szCs w:val="22"/>
        </w:rPr>
        <w:t>Č</w:t>
      </w:r>
      <w:r w:rsidR="00344D8D" w:rsidRPr="00344D8D">
        <w:rPr>
          <w:rFonts w:ascii="Helvetica" w:hAnsi="Helvetica" w:cs="Helvetica"/>
          <w:b/>
          <w:bCs/>
          <w:sz w:val="26"/>
          <w:szCs w:val="22"/>
          <w:highlight w:val="yellow"/>
        </w:rPr>
        <w:t>…..</w:t>
      </w:r>
    </w:p>
    <w:p w14:paraId="38FBAF49" w14:textId="5EE84627" w:rsidR="00F27DB7" w:rsidRPr="004A7C43" w:rsidRDefault="005D33AA" w:rsidP="00F27DB7">
      <w:pPr>
        <w:jc w:val="center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k</w:t>
      </w:r>
      <w:r w:rsidR="005A2016">
        <w:rPr>
          <w:rFonts w:ascii="Helvetica" w:hAnsi="Helvetica" w:cs="Helvetica"/>
          <w:bCs/>
          <w:sz w:val="22"/>
          <w:szCs w:val="22"/>
        </w:rPr>
        <w:t> plánovací smlouvě</w:t>
      </w:r>
    </w:p>
    <w:p w14:paraId="781A5A14" w14:textId="325FB008" w:rsidR="001A07C0" w:rsidRDefault="008E7818" w:rsidP="00F27DB7">
      <w:pPr>
        <w:jc w:val="center"/>
        <w:rPr>
          <w:rFonts w:ascii="Helvetica" w:hAnsi="Helvetica" w:cs="Helvetica"/>
          <w:bCs/>
          <w:sz w:val="22"/>
          <w:szCs w:val="22"/>
        </w:rPr>
      </w:pPr>
      <w:r w:rsidRPr="004A7C43">
        <w:rPr>
          <w:rFonts w:ascii="Helvetica" w:hAnsi="Helvetica" w:cs="Helvetica"/>
          <w:bCs/>
          <w:sz w:val="22"/>
          <w:szCs w:val="22"/>
        </w:rPr>
        <w:t xml:space="preserve">ze dne </w:t>
      </w:r>
      <w:r w:rsidR="00FE37F6">
        <w:rPr>
          <w:rFonts w:ascii="Helvetica" w:hAnsi="Helvetica" w:cs="Helvetica"/>
          <w:bCs/>
          <w:sz w:val="22"/>
          <w:szCs w:val="22"/>
        </w:rPr>
        <w:t>25.5.2023</w:t>
      </w:r>
    </w:p>
    <w:p w14:paraId="1599717D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3AA3967C" w14:textId="6F05F200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sz w:val="22"/>
          <w:szCs w:val="22"/>
        </w:rPr>
        <w:t>uzavřen</w:t>
      </w:r>
      <w:r w:rsidR="00144CB2">
        <w:rPr>
          <w:rFonts w:ascii="Helvetica" w:hAnsi="Helvetica" w:cs="Helvetica"/>
          <w:sz w:val="22"/>
          <w:szCs w:val="22"/>
        </w:rPr>
        <w:t>ý</w:t>
      </w:r>
      <w:r w:rsidRPr="00B66F4E">
        <w:rPr>
          <w:rFonts w:ascii="Helvetica" w:hAnsi="Helvetica" w:cs="Helvetica"/>
          <w:sz w:val="22"/>
          <w:szCs w:val="22"/>
        </w:rPr>
        <w:t xml:space="preserve"> podle podmínek § </w:t>
      </w:r>
      <w:r w:rsidR="006D2C93">
        <w:rPr>
          <w:rFonts w:ascii="Helvetica" w:hAnsi="Helvetica" w:cs="Helvetica"/>
          <w:sz w:val="22"/>
          <w:szCs w:val="22"/>
        </w:rPr>
        <w:t>1746 odst. 2</w:t>
      </w:r>
      <w:r w:rsidRPr="00B66F4E">
        <w:rPr>
          <w:rFonts w:ascii="Helvetica" w:hAnsi="Helvetica" w:cs="Helvetica"/>
          <w:sz w:val="22"/>
          <w:szCs w:val="22"/>
        </w:rPr>
        <w:t xml:space="preserve"> </w:t>
      </w:r>
      <w:r w:rsidR="006D2C93">
        <w:rPr>
          <w:rFonts w:ascii="Helvetica" w:hAnsi="Helvetica" w:cs="Helvetica"/>
          <w:sz w:val="22"/>
          <w:szCs w:val="22"/>
        </w:rPr>
        <w:t>o</w:t>
      </w:r>
      <w:r w:rsidRPr="00B66F4E">
        <w:rPr>
          <w:rFonts w:ascii="Helvetica" w:hAnsi="Helvetica" w:cs="Helvetica"/>
          <w:sz w:val="22"/>
          <w:szCs w:val="22"/>
        </w:rPr>
        <w:t>bčanského zákoníku</w:t>
      </w:r>
      <w:r w:rsidR="00356A73">
        <w:rPr>
          <w:rFonts w:ascii="Helvetica" w:hAnsi="Helvetica" w:cs="Helvetica"/>
          <w:sz w:val="22"/>
          <w:szCs w:val="22"/>
        </w:rPr>
        <w:t xml:space="preserve"> a dle ust. § 130 a násl. zákona č. </w:t>
      </w:r>
      <w:r w:rsidR="005C03A8">
        <w:rPr>
          <w:rFonts w:ascii="Helvetica" w:hAnsi="Helvetica" w:cs="Helvetica"/>
          <w:sz w:val="22"/>
          <w:szCs w:val="22"/>
        </w:rPr>
        <w:t xml:space="preserve">283/2021 Sb., stavebního zákona </w:t>
      </w:r>
      <w:r w:rsidRPr="00B66F4E">
        <w:rPr>
          <w:rFonts w:ascii="Helvetica" w:hAnsi="Helvetica" w:cs="Helvetica"/>
          <w:sz w:val="22"/>
          <w:szCs w:val="22"/>
        </w:rPr>
        <w:t>mezi následujícími stranami:</w:t>
      </w:r>
    </w:p>
    <w:p w14:paraId="30D0F73A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37411A7E" w14:textId="76690B66" w:rsidR="00571D9A" w:rsidRDefault="005C03A8" w:rsidP="009C6070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48306970"/>
      <w:r>
        <w:rPr>
          <w:rFonts w:ascii="Arial" w:hAnsi="Arial" w:cs="Arial"/>
          <w:b/>
          <w:bCs/>
          <w:sz w:val="22"/>
          <w:szCs w:val="22"/>
        </w:rPr>
        <w:t>Obec Ořech</w:t>
      </w:r>
    </w:p>
    <w:p w14:paraId="0B018E85" w14:textId="75414267" w:rsidR="00D4758F" w:rsidRDefault="005C03A8" w:rsidP="009C60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Baarovo náměstí 20, 252 25 Ořech</w:t>
      </w:r>
    </w:p>
    <w:p w14:paraId="530881FE" w14:textId="6856E9E0" w:rsidR="00322143" w:rsidRDefault="000443A7" w:rsidP="009C6070">
      <w:pPr>
        <w:jc w:val="both"/>
        <w:rPr>
          <w:rFonts w:ascii="Helvetica" w:hAnsi="Helvetica" w:cs="Helvetic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IČO: 00241512</w:t>
      </w:r>
    </w:p>
    <w:p w14:paraId="5BA9404A" w14:textId="4C3D168F" w:rsidR="009C6070" w:rsidRPr="00B66F4E" w:rsidRDefault="000449AE" w:rsidP="009C6070">
      <w:p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z</w:t>
      </w:r>
      <w:r w:rsidR="009C6070" w:rsidRPr="00B66F4E">
        <w:rPr>
          <w:rFonts w:ascii="Helvetica" w:hAnsi="Helvetica" w:cs="Helvetica"/>
          <w:sz w:val="22"/>
          <w:szCs w:val="22"/>
        </w:rPr>
        <w:t>astoupená</w:t>
      </w:r>
      <w:bookmarkEnd w:id="1"/>
      <w:r w:rsidR="003C4E6A">
        <w:rPr>
          <w:rFonts w:ascii="Helvetica" w:hAnsi="Helvetica" w:cs="Helvetica"/>
          <w:sz w:val="22"/>
          <w:szCs w:val="22"/>
        </w:rPr>
        <w:t xml:space="preserve"> Ing.</w:t>
      </w:r>
      <w:r w:rsidR="00571D9A">
        <w:rPr>
          <w:rFonts w:ascii="Helvetica" w:hAnsi="Helvetica" w:cs="Helvetica"/>
          <w:sz w:val="22"/>
          <w:szCs w:val="22"/>
        </w:rPr>
        <w:t xml:space="preserve"> </w:t>
      </w:r>
      <w:r w:rsidR="000443A7">
        <w:rPr>
          <w:rFonts w:ascii="Helvetica" w:hAnsi="Helvetica" w:cs="Helvetica"/>
          <w:sz w:val="22"/>
          <w:szCs w:val="22"/>
        </w:rPr>
        <w:t>Jiřím Pavlínem, starostou</w:t>
      </w:r>
    </w:p>
    <w:p w14:paraId="07143705" w14:textId="77777777" w:rsidR="009C6070" w:rsidRPr="00B66F4E" w:rsidRDefault="009C6070" w:rsidP="00F27DB7">
      <w:pPr>
        <w:pStyle w:val="Odstavecseseznamem"/>
        <w:widowControl/>
        <w:suppressAutoHyphens w:val="0"/>
        <w:ind w:left="0"/>
        <w:jc w:val="both"/>
        <w:rPr>
          <w:rFonts w:ascii="Helvetica" w:hAnsi="Helvetica" w:cs="Helvetica"/>
          <w:sz w:val="22"/>
          <w:szCs w:val="22"/>
        </w:rPr>
      </w:pPr>
    </w:p>
    <w:p w14:paraId="2D8F7004" w14:textId="112261D3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sz w:val="22"/>
          <w:szCs w:val="22"/>
        </w:rPr>
        <w:t>(dále jen "</w:t>
      </w:r>
      <w:r w:rsidR="00F72CA1">
        <w:rPr>
          <w:rFonts w:ascii="Helvetica" w:hAnsi="Helvetica" w:cs="Helvetica"/>
          <w:b/>
          <w:i/>
          <w:sz w:val="22"/>
          <w:szCs w:val="22"/>
        </w:rPr>
        <w:t>Obec Ořech</w:t>
      </w:r>
      <w:r w:rsidRPr="00B66F4E">
        <w:rPr>
          <w:rFonts w:ascii="Helvetica" w:hAnsi="Helvetica" w:cs="Helvetica"/>
          <w:sz w:val="22"/>
          <w:szCs w:val="22"/>
        </w:rPr>
        <w:t>")</w:t>
      </w:r>
    </w:p>
    <w:p w14:paraId="72C921F1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2928083F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sz w:val="22"/>
          <w:szCs w:val="22"/>
        </w:rPr>
        <w:t>-a-</w:t>
      </w:r>
    </w:p>
    <w:p w14:paraId="7FD12FBA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28F8C9AE" w14:textId="359F6E91" w:rsidR="000A14FB" w:rsidRDefault="00620728" w:rsidP="00620728">
      <w:pPr>
        <w:jc w:val="both"/>
        <w:rPr>
          <w:rFonts w:ascii="Helvetica" w:hAnsi="Helvetica" w:cs="Helvetica"/>
          <w:sz w:val="22"/>
          <w:szCs w:val="22"/>
        </w:rPr>
      </w:pPr>
      <w:bookmarkStart w:id="2" w:name="_Hlk48307033"/>
      <w:r w:rsidRPr="00620728">
        <w:rPr>
          <w:rFonts w:ascii="Helvetica" w:hAnsi="Helvetica" w:cs="Helvetica"/>
          <w:b/>
          <w:bCs/>
          <w:sz w:val="22"/>
          <w:szCs w:val="22"/>
        </w:rPr>
        <w:t>Porsche Immobilien CZ spol. s r.o.</w:t>
      </w:r>
      <w:r w:rsidRPr="00620728">
        <w:rPr>
          <w:rFonts w:ascii="Helvetica" w:hAnsi="Helvetica" w:cs="Helvetica"/>
          <w:sz w:val="22"/>
          <w:szCs w:val="22"/>
        </w:rPr>
        <w:t xml:space="preserve"> </w:t>
      </w:r>
    </w:p>
    <w:p w14:paraId="0A5E7977" w14:textId="40617263" w:rsidR="000A14FB" w:rsidRDefault="00620728" w:rsidP="00620728">
      <w:pPr>
        <w:jc w:val="both"/>
        <w:rPr>
          <w:rFonts w:ascii="Helvetica" w:hAnsi="Helvetica" w:cs="Helvetica"/>
          <w:sz w:val="22"/>
          <w:szCs w:val="22"/>
        </w:rPr>
      </w:pPr>
      <w:r w:rsidRPr="00620728">
        <w:rPr>
          <w:rFonts w:ascii="Helvetica" w:hAnsi="Helvetica" w:cs="Helvetica"/>
          <w:sz w:val="22"/>
          <w:szCs w:val="22"/>
        </w:rPr>
        <w:t xml:space="preserve">se sídlem Vrchlického 18/31, Košíře, 150 00 Praha 5 </w:t>
      </w:r>
    </w:p>
    <w:p w14:paraId="2692AA35" w14:textId="756E2544" w:rsidR="000A14FB" w:rsidRDefault="00620728" w:rsidP="00620728">
      <w:pPr>
        <w:jc w:val="both"/>
        <w:rPr>
          <w:rFonts w:ascii="Helvetica" w:hAnsi="Helvetica" w:cs="Helvetica"/>
          <w:sz w:val="22"/>
          <w:szCs w:val="22"/>
        </w:rPr>
      </w:pPr>
      <w:r w:rsidRPr="00620728">
        <w:rPr>
          <w:rFonts w:ascii="Helvetica" w:hAnsi="Helvetica" w:cs="Helvetica"/>
          <w:sz w:val="22"/>
          <w:szCs w:val="22"/>
        </w:rPr>
        <w:t>IČO:</w:t>
      </w:r>
      <w:r>
        <w:rPr>
          <w:rFonts w:ascii="Helvetica" w:hAnsi="Helvetica" w:cs="Helvetica"/>
          <w:sz w:val="22"/>
          <w:szCs w:val="22"/>
        </w:rPr>
        <w:t> </w:t>
      </w:r>
      <w:r w:rsidRPr="00620728">
        <w:rPr>
          <w:rFonts w:ascii="Helvetica" w:hAnsi="Helvetica" w:cs="Helvetica"/>
          <w:sz w:val="22"/>
          <w:szCs w:val="22"/>
        </w:rPr>
        <w:t xml:space="preserve">47119004 </w:t>
      </w:r>
    </w:p>
    <w:p w14:paraId="5E2AEFA2" w14:textId="0FAB791C" w:rsidR="000A14FB" w:rsidRDefault="00620728" w:rsidP="00620728">
      <w:pPr>
        <w:jc w:val="both"/>
        <w:rPr>
          <w:rFonts w:ascii="Helvetica" w:hAnsi="Helvetica" w:cs="Helvetica"/>
          <w:sz w:val="22"/>
          <w:szCs w:val="22"/>
        </w:rPr>
      </w:pPr>
      <w:r w:rsidRPr="00620728">
        <w:rPr>
          <w:rFonts w:ascii="Helvetica" w:hAnsi="Helvetica" w:cs="Helvetica"/>
          <w:sz w:val="22"/>
          <w:szCs w:val="22"/>
        </w:rPr>
        <w:t xml:space="preserve">zapsaná v obchodním rejstříku vedeném Městským soudem v Praze pod sp. zn. C 12678 </w:t>
      </w:r>
    </w:p>
    <w:p w14:paraId="636D3605" w14:textId="4051D883" w:rsidR="00620728" w:rsidRPr="00620728" w:rsidRDefault="00620728" w:rsidP="00620728">
      <w:pPr>
        <w:jc w:val="both"/>
        <w:rPr>
          <w:rFonts w:ascii="Helvetica" w:hAnsi="Helvetica" w:cs="Helvetica"/>
          <w:sz w:val="22"/>
          <w:szCs w:val="22"/>
        </w:rPr>
      </w:pPr>
      <w:r w:rsidRPr="00620728">
        <w:rPr>
          <w:rFonts w:ascii="Helvetica" w:hAnsi="Helvetica" w:cs="Helvetica"/>
          <w:sz w:val="22"/>
          <w:szCs w:val="22"/>
        </w:rPr>
        <w:t xml:space="preserve">zastoupená </w:t>
      </w:r>
      <w:r w:rsidR="000A14FB" w:rsidRPr="004A7C43">
        <w:rPr>
          <w:rFonts w:ascii="Helvetica" w:hAnsi="Helvetica" w:cs="Helvetica"/>
          <w:sz w:val="22"/>
          <w:szCs w:val="22"/>
          <w:highlight w:val="yellow"/>
        </w:rPr>
        <w:t>Dr. Michaelem Urbanem, jednatelem, a Wilhelmem Felixem Striglem, jednatelem</w:t>
      </w:r>
    </w:p>
    <w:bookmarkEnd w:id="2"/>
    <w:p w14:paraId="634E276F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484BC0DD" w14:textId="2C12FA9B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sz w:val="22"/>
          <w:szCs w:val="22"/>
        </w:rPr>
        <w:t>(dále jen "</w:t>
      </w:r>
      <w:r w:rsidR="00322143" w:rsidRPr="00773E01">
        <w:rPr>
          <w:rFonts w:ascii="Helvetica" w:hAnsi="Helvetica" w:cs="Helvetica"/>
          <w:b/>
          <w:i/>
          <w:sz w:val="22"/>
          <w:szCs w:val="22"/>
        </w:rPr>
        <w:t>Porsche Immobilien</w:t>
      </w:r>
      <w:r w:rsidRPr="00B66F4E">
        <w:rPr>
          <w:rFonts w:ascii="Helvetica" w:hAnsi="Helvetica" w:cs="Helvetica"/>
          <w:sz w:val="22"/>
          <w:szCs w:val="22"/>
        </w:rPr>
        <w:t>")</w:t>
      </w:r>
    </w:p>
    <w:p w14:paraId="1D32BB93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3E52AF59" w14:textId="74D97110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sz w:val="22"/>
          <w:szCs w:val="22"/>
        </w:rPr>
        <w:t>(</w:t>
      </w:r>
      <w:r w:rsidR="00C91AAD">
        <w:rPr>
          <w:rFonts w:ascii="Helvetica" w:hAnsi="Helvetica" w:cs="Helvetica"/>
          <w:sz w:val="22"/>
          <w:szCs w:val="22"/>
        </w:rPr>
        <w:t>Porsche Immobilien</w:t>
      </w:r>
      <w:r w:rsidRPr="00B66F4E">
        <w:rPr>
          <w:rFonts w:ascii="Helvetica" w:hAnsi="Helvetica" w:cs="Helvetica"/>
          <w:sz w:val="22"/>
          <w:szCs w:val="22"/>
        </w:rPr>
        <w:t xml:space="preserve"> a </w:t>
      </w:r>
      <w:r w:rsidR="005D1029">
        <w:rPr>
          <w:rFonts w:ascii="Helvetica" w:hAnsi="Helvetica" w:cs="Helvetica"/>
          <w:sz w:val="22"/>
          <w:szCs w:val="22"/>
        </w:rPr>
        <w:t>Obec Ořech</w:t>
      </w:r>
      <w:r w:rsidRPr="00B66F4E">
        <w:rPr>
          <w:rFonts w:ascii="Helvetica" w:hAnsi="Helvetica" w:cs="Helvetica"/>
          <w:sz w:val="22"/>
          <w:szCs w:val="22"/>
        </w:rPr>
        <w:t xml:space="preserve"> společně dále jen „</w:t>
      </w:r>
      <w:r w:rsidR="002E6718" w:rsidRPr="00773E01">
        <w:rPr>
          <w:rFonts w:ascii="Helvetica" w:hAnsi="Helvetica" w:cs="Helvetica"/>
          <w:b/>
          <w:i/>
          <w:sz w:val="22"/>
          <w:szCs w:val="22"/>
        </w:rPr>
        <w:t>Smluvní s</w:t>
      </w:r>
      <w:r w:rsidRPr="00773E01">
        <w:rPr>
          <w:rFonts w:ascii="Helvetica" w:hAnsi="Helvetica" w:cs="Helvetica"/>
          <w:b/>
          <w:i/>
          <w:sz w:val="22"/>
          <w:szCs w:val="22"/>
        </w:rPr>
        <w:t>trany</w:t>
      </w:r>
      <w:r w:rsidRPr="00B66F4E">
        <w:rPr>
          <w:rFonts w:ascii="Helvetica" w:hAnsi="Helvetica" w:cs="Helvetica"/>
          <w:sz w:val="22"/>
          <w:szCs w:val="22"/>
        </w:rPr>
        <w:t>“ a každý samostatně „</w:t>
      </w:r>
      <w:r w:rsidR="001D66CB" w:rsidRPr="00773E01">
        <w:rPr>
          <w:rFonts w:ascii="Helvetica" w:hAnsi="Helvetica" w:cs="Helvetica"/>
          <w:b/>
          <w:sz w:val="22"/>
          <w:szCs w:val="22"/>
        </w:rPr>
        <w:t xml:space="preserve">Smluvní </w:t>
      </w:r>
      <w:r w:rsidR="001D66CB" w:rsidRPr="00773E01">
        <w:rPr>
          <w:rFonts w:ascii="Helvetica" w:hAnsi="Helvetica" w:cs="Helvetica"/>
          <w:b/>
          <w:i/>
          <w:sz w:val="22"/>
          <w:szCs w:val="22"/>
        </w:rPr>
        <w:t>s</w:t>
      </w:r>
      <w:r w:rsidRPr="00773E01">
        <w:rPr>
          <w:rFonts w:ascii="Helvetica" w:hAnsi="Helvetica" w:cs="Helvetica"/>
          <w:b/>
          <w:i/>
          <w:sz w:val="22"/>
          <w:szCs w:val="22"/>
        </w:rPr>
        <w:t>trana</w:t>
      </w:r>
      <w:r w:rsidRPr="00773E01">
        <w:rPr>
          <w:rFonts w:ascii="Helvetica" w:hAnsi="Helvetica" w:cs="Helvetica"/>
          <w:b/>
          <w:sz w:val="22"/>
          <w:szCs w:val="22"/>
        </w:rPr>
        <w:t>“)</w:t>
      </w:r>
    </w:p>
    <w:p w14:paraId="051DC4F9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6F2E5603" w14:textId="77777777" w:rsidR="00940275" w:rsidRDefault="00940275" w:rsidP="00F27DB7">
      <w:pPr>
        <w:jc w:val="center"/>
        <w:rPr>
          <w:rFonts w:ascii="Helvetica" w:hAnsi="Helvetica" w:cs="Helvetica"/>
          <w:b/>
          <w:bCs/>
          <w:sz w:val="22"/>
          <w:szCs w:val="22"/>
        </w:rPr>
      </w:pPr>
    </w:p>
    <w:p w14:paraId="621A3D8D" w14:textId="77777777" w:rsidR="00F27DB7" w:rsidRPr="00B66F4E" w:rsidRDefault="00F27DB7" w:rsidP="00F27DB7">
      <w:pPr>
        <w:jc w:val="center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b/>
          <w:bCs/>
          <w:sz w:val="22"/>
          <w:szCs w:val="22"/>
        </w:rPr>
        <w:t>PREAMBULE</w:t>
      </w:r>
    </w:p>
    <w:p w14:paraId="23B833CC" w14:textId="77777777" w:rsidR="00F27DB7" w:rsidRPr="00B66F4E" w:rsidRDefault="00F27DB7" w:rsidP="00F27DB7">
      <w:pPr>
        <w:jc w:val="both"/>
        <w:rPr>
          <w:rFonts w:ascii="Helvetica" w:hAnsi="Helvetica" w:cs="Helvetica"/>
          <w:sz w:val="22"/>
          <w:szCs w:val="22"/>
        </w:rPr>
      </w:pPr>
    </w:p>
    <w:p w14:paraId="30138955" w14:textId="7F733612" w:rsidR="007233C2" w:rsidRPr="00E45649" w:rsidRDefault="00D33721" w:rsidP="007233C2">
      <w:pPr>
        <w:pStyle w:val="Odstavecseseznamem"/>
        <w:numPr>
          <w:ilvl w:val="0"/>
          <w:numId w:val="18"/>
        </w:numPr>
        <w:spacing w:after="120"/>
        <w:ind w:hanging="7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Smluvní s</w:t>
      </w:r>
      <w:r w:rsidR="000D1A9E">
        <w:rPr>
          <w:rFonts w:ascii="Helvetica" w:hAnsi="Helvetica" w:cs="Helvetica"/>
          <w:sz w:val="22"/>
          <w:szCs w:val="22"/>
        </w:rPr>
        <w:t>trany uzavřely dne 25. 5. 2023 plánovací smlouvu (</w:t>
      </w:r>
      <w:r>
        <w:rPr>
          <w:rFonts w:ascii="Helvetica" w:hAnsi="Helvetica" w:cs="Helvetica"/>
          <w:sz w:val="22"/>
          <w:szCs w:val="22"/>
        </w:rPr>
        <w:t>smlouvu</w:t>
      </w:r>
      <w:r w:rsidR="00C91AAD">
        <w:rPr>
          <w:rFonts w:ascii="Helvetica" w:hAnsi="Helvetica" w:cs="Helvetica"/>
          <w:sz w:val="22"/>
          <w:szCs w:val="22"/>
        </w:rPr>
        <w:t xml:space="preserve"> o spolupráci</w:t>
      </w:r>
      <w:r w:rsidR="000D1A9E">
        <w:rPr>
          <w:rFonts w:ascii="Helvetica" w:hAnsi="Helvetica" w:cs="Helvetica"/>
          <w:sz w:val="22"/>
          <w:szCs w:val="22"/>
        </w:rPr>
        <w:t>)</w:t>
      </w:r>
      <w:r w:rsidR="006051C0">
        <w:rPr>
          <w:rFonts w:ascii="Helvetica" w:hAnsi="Helvetica" w:cs="Helvetica"/>
          <w:sz w:val="22"/>
          <w:szCs w:val="22"/>
        </w:rPr>
        <w:t>, jejímž předmětem</w:t>
      </w:r>
      <w:r w:rsidR="00E516D6">
        <w:rPr>
          <w:rFonts w:ascii="Helvetica" w:hAnsi="Helvetica" w:cs="Helvetica"/>
          <w:sz w:val="22"/>
          <w:szCs w:val="22"/>
        </w:rPr>
        <w:t xml:space="preserve"> byl zejména závazek Porsche Immobilien vybudovat veřejnou infrastrukturu (společné sítě) dle projektové dokumentace, která tvoří př</w:t>
      </w:r>
      <w:r w:rsidR="00BF7046">
        <w:rPr>
          <w:rFonts w:ascii="Helvetica" w:hAnsi="Helvetica" w:cs="Helvetica"/>
          <w:sz w:val="22"/>
          <w:szCs w:val="22"/>
        </w:rPr>
        <w:t>ílohu č. 1 smlouvy o spolupráci</w:t>
      </w:r>
      <w:r w:rsidR="001F54E3">
        <w:rPr>
          <w:rFonts w:ascii="Helvetica" w:hAnsi="Helvetica" w:cs="Helvetica"/>
          <w:sz w:val="22"/>
          <w:szCs w:val="22"/>
        </w:rPr>
        <w:t xml:space="preserve"> </w:t>
      </w:r>
      <w:r w:rsidR="00F30E2D">
        <w:rPr>
          <w:rFonts w:ascii="Helvetica" w:hAnsi="Helvetica" w:cs="Helvetica"/>
          <w:sz w:val="22"/>
          <w:szCs w:val="22"/>
        </w:rPr>
        <w:t>(dále jen „</w:t>
      </w:r>
      <w:r w:rsidR="00C91AAD">
        <w:rPr>
          <w:rFonts w:ascii="Helvetica" w:hAnsi="Helvetica" w:cs="Helvetica"/>
          <w:b/>
          <w:i/>
          <w:sz w:val="22"/>
          <w:szCs w:val="22"/>
        </w:rPr>
        <w:t>Smlouva o spolupráci</w:t>
      </w:r>
      <w:r w:rsidR="00F30E2D">
        <w:rPr>
          <w:rFonts w:ascii="Helvetica" w:hAnsi="Helvetica" w:cs="Helvetica"/>
          <w:sz w:val="22"/>
          <w:szCs w:val="22"/>
        </w:rPr>
        <w:t>“).</w:t>
      </w:r>
    </w:p>
    <w:p w14:paraId="6EC368B6" w14:textId="0BB8623D" w:rsidR="0066740D" w:rsidRPr="004564A2" w:rsidRDefault="0066740D" w:rsidP="00E004B5">
      <w:pPr>
        <w:pStyle w:val="Odstavecseseznamem"/>
        <w:numPr>
          <w:ilvl w:val="0"/>
          <w:numId w:val="18"/>
        </w:numPr>
        <w:ind w:left="709" w:hanging="709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Porsche Immobilien prohlašuje, že </w:t>
      </w:r>
      <w:r w:rsidR="004564A2">
        <w:rPr>
          <w:rFonts w:ascii="Helvetica" w:hAnsi="Helvetica" w:cs="Helvetica"/>
          <w:sz w:val="22"/>
          <w:szCs w:val="22"/>
        </w:rPr>
        <w:t>v návaznosti na předchozí vývoj situace má zájem</w:t>
      </w:r>
      <w:r w:rsidR="002E4D9E">
        <w:rPr>
          <w:rFonts w:ascii="Helvetica" w:hAnsi="Helvetica" w:cs="Helvetica"/>
          <w:sz w:val="22"/>
          <w:szCs w:val="22"/>
        </w:rPr>
        <w:t xml:space="preserve"> na dohodě</w:t>
      </w:r>
      <w:r w:rsidR="004564A2">
        <w:rPr>
          <w:rFonts w:ascii="Helvetica" w:hAnsi="Helvetica" w:cs="Helvetica"/>
          <w:sz w:val="22"/>
          <w:szCs w:val="22"/>
        </w:rPr>
        <w:t xml:space="preserve"> se společností </w:t>
      </w:r>
      <w:r w:rsidR="004564A2" w:rsidRPr="004564A2">
        <w:rPr>
          <w:rFonts w:ascii="Helvetica" w:hAnsi="Helvetica" w:cs="Helvetica"/>
          <w:b/>
          <w:sz w:val="22"/>
          <w:szCs w:val="22"/>
        </w:rPr>
        <w:t>USM stavby s.r.o.</w:t>
      </w:r>
      <w:r w:rsidR="004564A2">
        <w:rPr>
          <w:rFonts w:ascii="Helvetica" w:hAnsi="Helvetica" w:cs="Helvetica"/>
          <w:sz w:val="22"/>
          <w:szCs w:val="22"/>
        </w:rPr>
        <w:t xml:space="preserve">, IČ: </w:t>
      </w:r>
      <w:r w:rsidR="004564A2" w:rsidRPr="004564A2">
        <w:rPr>
          <w:rFonts w:ascii="Helvetica" w:hAnsi="Helvetica" w:cs="Helvetica"/>
          <w:sz w:val="22"/>
          <w:szCs w:val="22"/>
        </w:rPr>
        <w:t>27612538</w:t>
      </w:r>
      <w:r w:rsidR="004564A2">
        <w:rPr>
          <w:rFonts w:ascii="Helvetica" w:hAnsi="Helvetica" w:cs="Helvetica"/>
          <w:sz w:val="22"/>
          <w:szCs w:val="22"/>
        </w:rPr>
        <w:t xml:space="preserve">, se sídlem  </w:t>
      </w:r>
      <w:r w:rsidR="004564A2" w:rsidRPr="004564A2">
        <w:rPr>
          <w:rFonts w:ascii="Helvetica" w:hAnsi="Helvetica" w:cs="Helvetica"/>
          <w:sz w:val="22"/>
          <w:szCs w:val="22"/>
        </w:rPr>
        <w:t>Praha 5 - Smíchov, Nad Palatou 3102/27, PS</w:t>
      </w:r>
      <w:r w:rsidR="004564A2" w:rsidRPr="004564A2">
        <w:rPr>
          <w:rFonts w:ascii="Helvetica" w:hAnsi="Helvetica" w:cs="Helvetica" w:hint="eastAsia"/>
          <w:sz w:val="22"/>
          <w:szCs w:val="22"/>
        </w:rPr>
        <w:t>Č</w:t>
      </w:r>
      <w:r w:rsidR="004564A2" w:rsidRPr="004564A2">
        <w:rPr>
          <w:rFonts w:ascii="Helvetica" w:hAnsi="Helvetica" w:cs="Helvetica"/>
          <w:sz w:val="22"/>
          <w:szCs w:val="22"/>
        </w:rPr>
        <w:t xml:space="preserve"> 15000</w:t>
      </w:r>
      <w:r w:rsidR="00270010">
        <w:rPr>
          <w:rFonts w:ascii="Helvetica" w:hAnsi="Helvetica" w:cs="Helvetica"/>
          <w:sz w:val="22"/>
          <w:szCs w:val="22"/>
        </w:rPr>
        <w:t xml:space="preserve"> o</w:t>
      </w:r>
      <w:r w:rsidR="004564A2">
        <w:rPr>
          <w:rFonts w:ascii="Helvetica" w:hAnsi="Helvetica" w:cs="Helvetica"/>
          <w:sz w:val="22"/>
          <w:szCs w:val="22"/>
        </w:rPr>
        <w:t xml:space="preserve"> vzájemné spolupráci při výškové úpravě pozemní komunikace nacházející se na pozemcích parc. č. 41/40 a parc. č. 41/39, vše v k.ú. Ořech jsoucích ve vlastnictví Obce Ořech</w:t>
      </w:r>
      <w:r w:rsidR="00910AC9">
        <w:rPr>
          <w:rFonts w:ascii="Helvetica" w:hAnsi="Helvetica" w:cs="Helvetica"/>
          <w:sz w:val="22"/>
          <w:szCs w:val="22"/>
        </w:rPr>
        <w:t>, kdy tato spolupráce bude probíhat na obdobné bázi jako v případě již dříve uzavřené smlouvy o spoluprá</w:t>
      </w:r>
      <w:r w:rsidR="00E45649">
        <w:rPr>
          <w:rFonts w:ascii="Helvetica" w:hAnsi="Helvetica" w:cs="Helvetica"/>
          <w:sz w:val="22"/>
          <w:szCs w:val="22"/>
        </w:rPr>
        <w:t>ci</w:t>
      </w:r>
      <w:r w:rsidR="00910AC9">
        <w:rPr>
          <w:rFonts w:ascii="Helvetica" w:hAnsi="Helvetica" w:cs="Helvetica"/>
          <w:sz w:val="22"/>
          <w:szCs w:val="22"/>
        </w:rPr>
        <w:t xml:space="preserve"> mezi oběma subjekty. Za tímto účelem je záměrem Porsche I</w:t>
      </w:r>
      <w:r w:rsidR="00AD108D">
        <w:rPr>
          <w:rFonts w:ascii="Helvetica" w:hAnsi="Helvetica" w:cs="Helvetica"/>
          <w:sz w:val="22"/>
          <w:szCs w:val="22"/>
        </w:rPr>
        <w:t>mmobilien uzavřít tento dodatek s Obcí Ořech</w:t>
      </w:r>
      <w:r w:rsidR="00E45649">
        <w:rPr>
          <w:rFonts w:ascii="Helvetica" w:hAnsi="Helvetica" w:cs="Helvetica"/>
          <w:sz w:val="22"/>
          <w:szCs w:val="22"/>
        </w:rPr>
        <w:t>.</w:t>
      </w:r>
    </w:p>
    <w:p w14:paraId="5994F13F" w14:textId="77777777" w:rsidR="0066740D" w:rsidRPr="0066740D" w:rsidRDefault="0066740D" w:rsidP="0066740D">
      <w:pPr>
        <w:pStyle w:val="Odstavecseseznamem"/>
        <w:rPr>
          <w:rFonts w:ascii="Helvetica" w:hAnsi="Helvetica" w:cs="Helvetica"/>
          <w:sz w:val="22"/>
          <w:szCs w:val="22"/>
        </w:rPr>
      </w:pPr>
    </w:p>
    <w:p w14:paraId="3E025397" w14:textId="3B9D6F04" w:rsidR="00AF6847" w:rsidRPr="00773E01" w:rsidRDefault="00CF7860" w:rsidP="00773E01">
      <w:pPr>
        <w:pStyle w:val="Odstavecseseznamem"/>
        <w:numPr>
          <w:ilvl w:val="0"/>
          <w:numId w:val="18"/>
        </w:numPr>
        <w:ind w:left="709" w:hanging="709"/>
        <w:jc w:val="both"/>
        <w:rPr>
          <w:rFonts w:ascii="Helvetica" w:hAnsi="Helvetica" w:cs="Helvetica"/>
          <w:sz w:val="22"/>
          <w:szCs w:val="22"/>
        </w:rPr>
      </w:pPr>
      <w:r w:rsidRPr="00453533">
        <w:rPr>
          <w:rFonts w:ascii="Helvetica" w:hAnsi="Helvetica" w:cs="Helvetica"/>
          <w:sz w:val="22"/>
          <w:szCs w:val="22"/>
        </w:rPr>
        <w:t>Vzhledem k tomu, že</w:t>
      </w:r>
      <w:r w:rsidR="005E35CE">
        <w:rPr>
          <w:rFonts w:ascii="Helvetica" w:hAnsi="Helvetica" w:cs="Helvetica"/>
          <w:sz w:val="22"/>
          <w:szCs w:val="22"/>
        </w:rPr>
        <w:t xml:space="preserve"> Smluvní</w:t>
      </w:r>
      <w:r w:rsidR="00843F7F">
        <w:rPr>
          <w:rFonts w:ascii="Helvetica" w:hAnsi="Helvetica" w:cs="Helvetica"/>
          <w:sz w:val="22"/>
          <w:szCs w:val="22"/>
        </w:rPr>
        <w:t xml:space="preserve"> </w:t>
      </w:r>
      <w:r w:rsidR="005E35CE">
        <w:rPr>
          <w:rFonts w:ascii="Helvetica" w:hAnsi="Helvetica" w:cs="Helvetica"/>
          <w:sz w:val="22"/>
          <w:szCs w:val="22"/>
        </w:rPr>
        <w:t>s</w:t>
      </w:r>
      <w:r w:rsidR="00F67BE1" w:rsidRPr="00773E01">
        <w:rPr>
          <w:rFonts w:ascii="Helvetica" w:hAnsi="Helvetica" w:cs="Helvetica"/>
          <w:sz w:val="22"/>
          <w:szCs w:val="22"/>
        </w:rPr>
        <w:t>trany mají</w:t>
      </w:r>
      <w:r w:rsidR="00843F7F">
        <w:rPr>
          <w:rFonts w:ascii="Helvetica" w:hAnsi="Helvetica" w:cs="Helvetica"/>
          <w:sz w:val="22"/>
          <w:szCs w:val="22"/>
        </w:rPr>
        <w:t xml:space="preserve"> v úmyslu rozšířit rozsah vybudovaných společných sítí </w:t>
      </w:r>
      <w:r w:rsidR="006C3856">
        <w:rPr>
          <w:rFonts w:ascii="Helvetica" w:hAnsi="Helvetica" w:cs="Helvetica"/>
          <w:sz w:val="22"/>
          <w:szCs w:val="22"/>
        </w:rPr>
        <w:t>veřejné infrastruktury</w:t>
      </w:r>
      <w:r w:rsidR="001F54E3">
        <w:rPr>
          <w:rFonts w:ascii="Helvetica" w:hAnsi="Helvetica" w:cs="Helvetica"/>
          <w:sz w:val="22"/>
          <w:szCs w:val="22"/>
        </w:rPr>
        <w:t>, tedy</w:t>
      </w:r>
      <w:r w:rsidR="00843F7F">
        <w:rPr>
          <w:rFonts w:ascii="Helvetica" w:hAnsi="Helvetica" w:cs="Helvetica"/>
          <w:sz w:val="22"/>
          <w:szCs w:val="22"/>
        </w:rPr>
        <w:t xml:space="preserve"> mají</w:t>
      </w:r>
      <w:r w:rsidR="00F67BE1" w:rsidRPr="00773E01">
        <w:rPr>
          <w:rFonts w:ascii="Helvetica" w:hAnsi="Helvetica" w:cs="Helvetica"/>
          <w:sz w:val="22"/>
          <w:szCs w:val="22"/>
        </w:rPr>
        <w:t xml:space="preserve"> zájem</w:t>
      </w:r>
      <w:r w:rsidR="00411A0D" w:rsidRPr="00773E01">
        <w:rPr>
          <w:rFonts w:ascii="Helvetica" w:hAnsi="Helvetica" w:cs="Helvetica"/>
          <w:sz w:val="22"/>
          <w:szCs w:val="22"/>
        </w:rPr>
        <w:t xml:space="preserve"> </w:t>
      </w:r>
      <w:r w:rsidR="00F30E2D" w:rsidRPr="00773E01">
        <w:rPr>
          <w:rFonts w:ascii="Helvetica" w:hAnsi="Helvetica" w:cs="Helvetica"/>
          <w:sz w:val="22"/>
          <w:szCs w:val="22"/>
        </w:rPr>
        <w:t xml:space="preserve">na rozšíření předmětu </w:t>
      </w:r>
      <w:r w:rsidR="00843F7F" w:rsidRPr="00773E01">
        <w:rPr>
          <w:rFonts w:ascii="Helvetica" w:hAnsi="Helvetica" w:cs="Helvetica"/>
          <w:sz w:val="22"/>
          <w:szCs w:val="22"/>
        </w:rPr>
        <w:t>Smlouvy o spolupráci</w:t>
      </w:r>
      <w:r w:rsidR="00280582">
        <w:rPr>
          <w:rFonts w:ascii="Helvetica" w:hAnsi="Helvetica" w:cs="Helvetica"/>
          <w:sz w:val="22"/>
          <w:szCs w:val="22"/>
        </w:rPr>
        <w:t>, a proto</w:t>
      </w:r>
      <w:r w:rsidR="00411A0D" w:rsidRPr="00773E01">
        <w:rPr>
          <w:rFonts w:ascii="Helvetica" w:hAnsi="Helvetica" w:cs="Helvetica"/>
          <w:sz w:val="22"/>
          <w:szCs w:val="22"/>
        </w:rPr>
        <w:t xml:space="preserve"> </w:t>
      </w:r>
      <w:r w:rsidR="000A76FE" w:rsidRPr="00773E01">
        <w:rPr>
          <w:rFonts w:ascii="Helvetica" w:hAnsi="Helvetica" w:cs="Helvetica"/>
          <w:sz w:val="22"/>
          <w:szCs w:val="22"/>
        </w:rPr>
        <w:t>u</w:t>
      </w:r>
      <w:r w:rsidR="00AF6847" w:rsidRPr="00773E01">
        <w:rPr>
          <w:rFonts w:ascii="Helvetica" w:hAnsi="Helvetica" w:cs="Helvetica"/>
          <w:sz w:val="22"/>
          <w:szCs w:val="22"/>
        </w:rPr>
        <w:t xml:space="preserve">zavírají </w:t>
      </w:r>
      <w:r w:rsidR="000A76FE" w:rsidRPr="00773E01">
        <w:rPr>
          <w:rFonts w:ascii="Helvetica" w:hAnsi="Helvetica" w:cs="Helvetica"/>
          <w:sz w:val="22"/>
          <w:szCs w:val="22"/>
        </w:rPr>
        <w:t xml:space="preserve">tento dodatek ke </w:t>
      </w:r>
      <w:r w:rsidR="004B51DB">
        <w:rPr>
          <w:rFonts w:ascii="Helvetica" w:hAnsi="Helvetica" w:cs="Helvetica"/>
          <w:sz w:val="22"/>
          <w:szCs w:val="22"/>
        </w:rPr>
        <w:t>Smlouvě o spolupráci</w:t>
      </w:r>
      <w:r w:rsidR="000A76FE" w:rsidRPr="00773E01">
        <w:rPr>
          <w:rFonts w:ascii="Helvetica" w:hAnsi="Helvetica" w:cs="Helvetica"/>
          <w:sz w:val="22"/>
          <w:szCs w:val="22"/>
        </w:rPr>
        <w:t xml:space="preserve"> s následujícím obsahem</w:t>
      </w:r>
      <w:r w:rsidR="00E45649">
        <w:rPr>
          <w:rFonts w:ascii="Helvetica" w:hAnsi="Helvetica" w:cs="Helvetica"/>
          <w:sz w:val="22"/>
          <w:szCs w:val="22"/>
        </w:rPr>
        <w:t>:</w:t>
      </w:r>
    </w:p>
    <w:p w14:paraId="2F62B80F" w14:textId="77777777" w:rsidR="00940275" w:rsidRDefault="00940275" w:rsidP="00940275">
      <w:pPr>
        <w:tabs>
          <w:tab w:val="left" w:pos="720"/>
        </w:tabs>
        <w:ind w:left="720" w:hanging="720"/>
        <w:jc w:val="both"/>
        <w:rPr>
          <w:rFonts w:ascii="Helvetica" w:hAnsi="Helvetica" w:cs="Helvetica"/>
          <w:sz w:val="22"/>
          <w:szCs w:val="22"/>
        </w:rPr>
      </w:pPr>
    </w:p>
    <w:p w14:paraId="250135C5" w14:textId="77777777" w:rsidR="00CC1DBB" w:rsidRDefault="00CC1DBB" w:rsidP="004564A2">
      <w:pPr>
        <w:tabs>
          <w:tab w:val="left" w:pos="720"/>
        </w:tabs>
        <w:rPr>
          <w:rFonts w:ascii="Helvetica" w:hAnsi="Helvetica" w:cs="Helvetica"/>
          <w:b/>
          <w:bCs/>
          <w:sz w:val="22"/>
          <w:szCs w:val="22"/>
        </w:rPr>
      </w:pPr>
    </w:p>
    <w:p w14:paraId="0E8C6EA8" w14:textId="77777777" w:rsidR="00940275" w:rsidRDefault="00F27DB7" w:rsidP="00940275">
      <w:pPr>
        <w:tabs>
          <w:tab w:val="left" w:pos="720"/>
        </w:tabs>
        <w:ind w:left="720" w:hanging="720"/>
        <w:jc w:val="center"/>
        <w:rPr>
          <w:rFonts w:ascii="Helvetica" w:hAnsi="Helvetica" w:cs="Helvetica"/>
          <w:sz w:val="22"/>
          <w:szCs w:val="22"/>
        </w:rPr>
      </w:pPr>
      <w:r w:rsidRPr="00B66F4E">
        <w:rPr>
          <w:rFonts w:ascii="Helvetica" w:hAnsi="Helvetica" w:cs="Helvetica"/>
          <w:b/>
          <w:bCs/>
          <w:sz w:val="22"/>
          <w:szCs w:val="22"/>
        </w:rPr>
        <w:t xml:space="preserve">ČLÁNEK </w:t>
      </w:r>
      <w:r w:rsidR="00A7665C">
        <w:rPr>
          <w:rFonts w:ascii="Helvetica" w:hAnsi="Helvetica" w:cs="Helvetica"/>
          <w:b/>
          <w:bCs/>
          <w:sz w:val="22"/>
          <w:szCs w:val="22"/>
        </w:rPr>
        <w:t>1</w:t>
      </w:r>
      <w:r w:rsidRPr="00B66F4E">
        <w:rPr>
          <w:rFonts w:ascii="Helvetica" w:hAnsi="Helvetica" w:cs="Helvetica"/>
          <w:b/>
          <w:bCs/>
          <w:sz w:val="22"/>
          <w:szCs w:val="22"/>
        </w:rPr>
        <w:t>.</w:t>
      </w:r>
    </w:p>
    <w:p w14:paraId="6D37BD55" w14:textId="77777777" w:rsidR="00DA6BAB" w:rsidRDefault="001D5A54" w:rsidP="00EA3013">
      <w:pPr>
        <w:tabs>
          <w:tab w:val="left" w:pos="720"/>
        </w:tabs>
        <w:spacing w:after="120"/>
        <w:ind w:left="720" w:hanging="720"/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>Předmět dodatku</w:t>
      </w:r>
    </w:p>
    <w:p w14:paraId="46438183" w14:textId="2D9E848D" w:rsidR="00DB57BB" w:rsidRPr="00DB57BB" w:rsidRDefault="00DB57BB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Smluvní strany se dohodly, že čl. II odst. 1 smlouvy o spolupráci se mění tak, že se nahrazuje novým následujícím zněním: „ </w:t>
      </w:r>
      <w:r w:rsidRPr="00DB57BB">
        <w:rPr>
          <w:rFonts w:ascii="Helvetica" w:hAnsi="Helvetica" w:cs="Helvetica"/>
          <w:i/>
          <w:sz w:val="22"/>
          <w:szCs w:val="22"/>
        </w:rPr>
        <w:t>1. Předmětem této smlouvy je závazek investora vybudovat veřejnou infrastrukturu (společné sítě) dle projektových dokumentací, které tvoří přílohu č. 1. a přílohu č. 9 této smlouvy, a to:</w:t>
      </w:r>
    </w:p>
    <w:p w14:paraId="354FD0DE" w14:textId="1B9784E3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v</w:t>
      </w:r>
      <w:r w:rsidRPr="00DB57BB">
        <w:rPr>
          <w:rFonts w:ascii="Helvetica" w:hAnsi="Helvetica" w:cs="Helvetica"/>
          <w:i/>
          <w:sz w:val="22"/>
          <w:szCs w:val="22"/>
        </w:rPr>
        <w:t>odovodní řád</w:t>
      </w:r>
    </w:p>
    <w:p w14:paraId="60CB764B" w14:textId="21B4CFC3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ř</w:t>
      </w:r>
      <w:r w:rsidRPr="00DB57BB">
        <w:rPr>
          <w:rFonts w:ascii="Helvetica" w:hAnsi="Helvetica" w:cs="Helvetica"/>
          <w:i/>
          <w:sz w:val="22"/>
          <w:szCs w:val="22"/>
        </w:rPr>
        <w:t>ád splaškové kanalizace</w:t>
      </w:r>
    </w:p>
    <w:p w14:paraId="2C83ED0F" w14:textId="66E403A3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d</w:t>
      </w:r>
      <w:r w:rsidRPr="00DB57BB">
        <w:rPr>
          <w:rFonts w:ascii="Helvetica" w:hAnsi="Helvetica" w:cs="Helvetica"/>
          <w:i/>
          <w:sz w:val="22"/>
          <w:szCs w:val="22"/>
        </w:rPr>
        <w:t xml:space="preserve">ešťová </w:t>
      </w:r>
      <w:r w:rsidRPr="00D4634A">
        <w:rPr>
          <w:rFonts w:ascii="Helvetica" w:hAnsi="Helvetica" w:cs="Helvetica"/>
          <w:i/>
          <w:strike/>
          <w:sz w:val="22"/>
          <w:szCs w:val="22"/>
          <w:highlight w:val="yellow"/>
        </w:rPr>
        <w:t>komunikace</w:t>
      </w:r>
      <w:r w:rsidR="00D4634A">
        <w:rPr>
          <w:rFonts w:ascii="Helvetica" w:hAnsi="Helvetica" w:cs="Helvetica"/>
          <w:i/>
          <w:sz w:val="22"/>
          <w:szCs w:val="22"/>
        </w:rPr>
        <w:t xml:space="preserve"> </w:t>
      </w:r>
      <w:r w:rsidR="00D4634A" w:rsidRPr="00D4634A">
        <w:rPr>
          <w:rFonts w:ascii="Helvetica" w:hAnsi="Helvetica" w:cs="Helvetica"/>
          <w:i/>
          <w:color w:val="00B0F0"/>
          <w:sz w:val="22"/>
          <w:szCs w:val="22"/>
        </w:rPr>
        <w:t>kanalizace</w:t>
      </w:r>
    </w:p>
    <w:p w14:paraId="019C288C" w14:textId="05BE290C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p</w:t>
      </w:r>
      <w:r w:rsidRPr="00DB57BB">
        <w:rPr>
          <w:rFonts w:ascii="Helvetica" w:hAnsi="Helvetica" w:cs="Helvetica"/>
          <w:i/>
          <w:sz w:val="22"/>
          <w:szCs w:val="22"/>
        </w:rPr>
        <w:t>lynovod</w:t>
      </w:r>
    </w:p>
    <w:p w14:paraId="3277216D" w14:textId="6BDE6A4B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lastRenderedPageBreak/>
        <w:t>v</w:t>
      </w:r>
      <w:r w:rsidRPr="00DB57BB">
        <w:rPr>
          <w:rFonts w:ascii="Helvetica" w:hAnsi="Helvetica" w:cs="Helvetica"/>
          <w:i/>
          <w:sz w:val="22"/>
          <w:szCs w:val="22"/>
        </w:rPr>
        <w:t>eřejné osvětlení</w:t>
      </w:r>
    </w:p>
    <w:p w14:paraId="0B78B002" w14:textId="36886E58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p</w:t>
      </w:r>
      <w:r w:rsidRPr="00DB57BB">
        <w:rPr>
          <w:rFonts w:ascii="Helvetica" w:hAnsi="Helvetica" w:cs="Helvetica"/>
          <w:i/>
          <w:sz w:val="22"/>
          <w:szCs w:val="22"/>
        </w:rPr>
        <w:t>řístupová komunikace včetně chodníku na parc. č. 41/64</w:t>
      </w:r>
    </w:p>
    <w:p w14:paraId="4A860E77" w14:textId="61F3AAA6" w:rsidR="00DB57BB" w:rsidRPr="00DB57BB" w:rsidRDefault="00DB57BB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p</w:t>
      </w:r>
      <w:r w:rsidRPr="00DB57BB">
        <w:rPr>
          <w:rFonts w:ascii="Helvetica" w:hAnsi="Helvetica" w:cs="Helvetica"/>
          <w:i/>
          <w:sz w:val="22"/>
          <w:szCs w:val="22"/>
        </w:rPr>
        <w:t>ásy veřejné a ochranné zeleně včetně osázení a osetí</w:t>
      </w:r>
    </w:p>
    <w:p w14:paraId="2B919C71" w14:textId="611D9A4B" w:rsidR="00DB57BB" w:rsidRDefault="00200F70" w:rsidP="00DB57BB">
      <w:pPr>
        <w:pStyle w:val="Odstavecseseznamem"/>
        <w:numPr>
          <w:ilvl w:val="0"/>
          <w:numId w:val="46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úpravu</w:t>
      </w:r>
      <w:r w:rsidR="00DB57BB" w:rsidRPr="00DB57BB">
        <w:rPr>
          <w:rFonts w:ascii="Helvetica" w:hAnsi="Helvetica" w:cs="Helvetica"/>
          <w:i/>
          <w:sz w:val="22"/>
          <w:szCs w:val="22"/>
        </w:rPr>
        <w:t xml:space="preserve"> nivelety pozemní komunikace nacházející se na pozemcích parc. č. 41/40 a parc. č. 41/39, vše v k.ú. Ořech (ul. Východní a Severní), dle a v rozsahu zpracované projektové dokumentace s názvem stavby „Výšková rektifikac</w:t>
      </w:r>
      <w:r w:rsidR="00926C1B">
        <w:rPr>
          <w:rFonts w:ascii="Helvetica" w:hAnsi="Helvetica" w:cs="Helvetica"/>
          <w:i/>
          <w:sz w:val="22"/>
          <w:szCs w:val="22"/>
        </w:rPr>
        <w:t>e ulic Východní a Severní, Ořech</w:t>
      </w:r>
      <w:r w:rsidR="00E45649">
        <w:rPr>
          <w:rFonts w:ascii="Helvetica" w:hAnsi="Helvetica" w:cs="Helvetica"/>
          <w:i/>
          <w:sz w:val="22"/>
          <w:szCs w:val="22"/>
        </w:rPr>
        <w:t>“</w:t>
      </w:r>
    </w:p>
    <w:p w14:paraId="4A0F992E" w14:textId="48AC8871" w:rsidR="00926C1B" w:rsidRDefault="00926C1B" w:rsidP="00926C1B">
      <w:pPr>
        <w:tabs>
          <w:tab w:val="left" w:pos="720"/>
        </w:tabs>
        <w:spacing w:after="120"/>
        <w:ind w:left="72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 xml:space="preserve">to vše v rozsahu specifikovaném v přílohách </w:t>
      </w:r>
      <w:r w:rsidR="004206A3">
        <w:rPr>
          <w:rFonts w:ascii="Helvetica" w:hAnsi="Helvetica" w:cs="Helvetica"/>
          <w:i/>
          <w:sz w:val="22"/>
          <w:szCs w:val="22"/>
        </w:rPr>
        <w:t>č. 1, 4, a 9 této smlouvy.</w:t>
      </w:r>
    </w:p>
    <w:p w14:paraId="7331FADA" w14:textId="7DA1F07D" w:rsidR="00877CD7" w:rsidRDefault="00877CD7" w:rsidP="00926C1B">
      <w:pPr>
        <w:tabs>
          <w:tab w:val="left" w:pos="720"/>
        </w:tabs>
        <w:spacing w:after="120"/>
        <w:ind w:left="72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>Veřejné inženýrské sítě a komunikace v rozsahu bodů a) až h) (pokud bude realizováno) se všemi právy a povinnostmi předá Investor</w:t>
      </w:r>
      <w:r w:rsidR="00BE5D7B">
        <w:rPr>
          <w:rFonts w:ascii="Helvetica" w:hAnsi="Helvetica" w:cs="Helvetica"/>
          <w:i/>
          <w:sz w:val="22"/>
          <w:szCs w:val="22"/>
        </w:rPr>
        <w:t xml:space="preserve"> obci Ořech ve</w:t>
      </w:r>
      <w:r w:rsidR="00BE5D7B" w:rsidRPr="00D4634A">
        <w:rPr>
          <w:rFonts w:ascii="Helvetica" w:hAnsi="Helvetica" w:cs="Helvetica"/>
          <w:i/>
          <w:strike/>
          <w:sz w:val="22"/>
          <w:szCs w:val="22"/>
          <w:highlight w:val="yellow"/>
        </w:rPr>
        <w:t>e</w:t>
      </w:r>
      <w:r w:rsidR="00BE5D7B">
        <w:rPr>
          <w:rFonts w:ascii="Helvetica" w:hAnsi="Helvetica" w:cs="Helvetica"/>
          <w:i/>
          <w:sz w:val="22"/>
          <w:szCs w:val="22"/>
        </w:rPr>
        <w:t xml:space="preserve"> výměrách, které budou zjištěny na základě skutečného provedení geodetickým zaměřením, které bude předloženo dotčeným stavebním úřadům pro kolaudační řízení pro tyto inženýrské sítě a komunikace.</w:t>
      </w:r>
    </w:p>
    <w:p w14:paraId="4893E911" w14:textId="2B8BA132" w:rsidR="00BE5D7B" w:rsidRPr="00926C1B" w:rsidRDefault="00BE5D7B" w:rsidP="00926C1B">
      <w:pPr>
        <w:tabs>
          <w:tab w:val="left" w:pos="720"/>
        </w:tabs>
        <w:spacing w:after="120"/>
        <w:ind w:left="720"/>
        <w:jc w:val="both"/>
        <w:rPr>
          <w:rFonts w:ascii="Helvetica" w:hAnsi="Helvetica" w:cs="Helvetica"/>
          <w:i/>
          <w:sz w:val="22"/>
          <w:szCs w:val="22"/>
        </w:rPr>
      </w:pPr>
      <w:r>
        <w:rPr>
          <w:rFonts w:ascii="Helvetica" w:hAnsi="Helvetica" w:cs="Helvetica"/>
          <w:i/>
          <w:sz w:val="22"/>
          <w:szCs w:val="22"/>
        </w:rPr>
        <w:t xml:space="preserve">Investor provede zhotovení veřejné infrastruktury pomocí odborně způsobilých firem. Obec Ořech se zavazuje převzít části díla písmena a) až h) do svého vlastnictví, včetně účetních hodnot děl, a provozovat ji prostřednictvím svých správcovských firem. </w:t>
      </w:r>
    </w:p>
    <w:p w14:paraId="3C0C150A" w14:textId="053F38FB" w:rsidR="009D7673" w:rsidRDefault="009D7673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Smluvní strany se dohodly, že ke smlouvě o spolupráci bude př</w:t>
      </w:r>
      <w:r w:rsidR="00CB3F5D">
        <w:rPr>
          <w:rFonts w:ascii="Helvetica" w:hAnsi="Helvetica" w:cs="Helvetica"/>
          <w:sz w:val="22"/>
          <w:szCs w:val="22"/>
        </w:rPr>
        <w:t>ipojena další příloha s číslem 9</w:t>
      </w:r>
      <w:r>
        <w:rPr>
          <w:rFonts w:ascii="Helvetica" w:hAnsi="Helvetica" w:cs="Helvetica"/>
          <w:sz w:val="22"/>
          <w:szCs w:val="22"/>
        </w:rPr>
        <w:t xml:space="preserve"> nazvaná </w:t>
      </w:r>
      <w:r w:rsidRPr="00D4634A">
        <w:rPr>
          <w:rFonts w:ascii="Helvetica" w:hAnsi="Helvetica" w:cs="Helvetica"/>
          <w:sz w:val="22"/>
          <w:szCs w:val="22"/>
          <w:highlight w:val="yellow"/>
        </w:rPr>
        <w:t>„</w:t>
      </w:r>
      <w:r w:rsidRPr="00D4634A">
        <w:rPr>
          <w:rFonts w:ascii="Helvetica" w:hAnsi="Helvetica" w:cs="Helvetica"/>
          <w:i/>
          <w:sz w:val="22"/>
          <w:szCs w:val="22"/>
          <w:highlight w:val="yellow"/>
        </w:rPr>
        <w:t>Projektová dokumentace – ul. Východní a Severní</w:t>
      </w:r>
      <w:r w:rsidRPr="00D4634A">
        <w:rPr>
          <w:rFonts w:ascii="Helvetica" w:hAnsi="Helvetica" w:cs="Helvetica"/>
          <w:sz w:val="22"/>
          <w:szCs w:val="22"/>
          <w:highlight w:val="yellow"/>
        </w:rPr>
        <w:t>“</w:t>
      </w:r>
      <w:r>
        <w:rPr>
          <w:rFonts w:ascii="Helvetica" w:hAnsi="Helvetica" w:cs="Helvetica"/>
          <w:sz w:val="22"/>
          <w:szCs w:val="22"/>
        </w:rPr>
        <w:t xml:space="preserve">, která bude tvořit její nedílnou součást. </w:t>
      </w:r>
    </w:p>
    <w:p w14:paraId="4E167864" w14:textId="1E17B6CD" w:rsidR="003B55EB" w:rsidRPr="00D4634A" w:rsidRDefault="003B55EB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trike/>
          <w:sz w:val="22"/>
          <w:szCs w:val="22"/>
          <w:highlight w:val="yellow"/>
        </w:rPr>
      </w:pPr>
      <w:r w:rsidRPr="00D4634A">
        <w:rPr>
          <w:rFonts w:ascii="Helvetica" w:hAnsi="Helvetica" w:cs="Helvetica"/>
          <w:strike/>
          <w:sz w:val="22"/>
          <w:szCs w:val="22"/>
          <w:highlight w:val="yellow"/>
        </w:rPr>
        <w:t xml:space="preserve">Smluvní strany se dohodly, že částka uvedená v čl. III. bodu B) smlouvy o spolupráci představující vypočtený finanční podíl Investora na nákladech na posílení nebo úpravu technické infrastruktury a občanské vybavenosti se </w:t>
      </w:r>
      <w:r w:rsidR="00E45649" w:rsidRPr="00D4634A">
        <w:rPr>
          <w:rFonts w:ascii="Helvetica" w:hAnsi="Helvetica" w:cs="Helvetica"/>
          <w:strike/>
          <w:sz w:val="22"/>
          <w:szCs w:val="22"/>
          <w:highlight w:val="yellow"/>
        </w:rPr>
        <w:t>snižuje</w:t>
      </w:r>
      <w:r w:rsidRPr="00D4634A">
        <w:rPr>
          <w:rFonts w:ascii="Helvetica" w:hAnsi="Helvetica" w:cs="Helvetica"/>
          <w:strike/>
          <w:sz w:val="22"/>
          <w:szCs w:val="22"/>
          <w:highlight w:val="yellow"/>
        </w:rPr>
        <w:t xml:space="preserve"> z částky 3.389.810,- Kč na částku ve výši  </w:t>
      </w:r>
      <w:commentRangeStart w:id="3"/>
      <w:r w:rsidRPr="00D4634A">
        <w:rPr>
          <w:rFonts w:ascii="Helvetica" w:hAnsi="Helvetica" w:cs="Helvetica"/>
          <w:strike/>
          <w:sz w:val="22"/>
          <w:szCs w:val="22"/>
          <w:highlight w:val="yellow"/>
        </w:rPr>
        <w:t>………………….,- Kč</w:t>
      </w:r>
      <w:commentRangeEnd w:id="3"/>
      <w:r w:rsidRPr="00D4634A">
        <w:rPr>
          <w:rStyle w:val="Odkaznakoment"/>
          <w:strike/>
          <w:highlight w:val="yellow"/>
        </w:rPr>
        <w:commentReference w:id="3"/>
      </w:r>
      <w:r w:rsidRPr="00D4634A">
        <w:rPr>
          <w:rFonts w:ascii="Helvetica" w:hAnsi="Helvetica" w:cs="Helvetica"/>
          <w:strike/>
          <w:sz w:val="22"/>
          <w:szCs w:val="22"/>
          <w:highlight w:val="yellow"/>
        </w:rPr>
        <w:t>.</w:t>
      </w:r>
    </w:p>
    <w:p w14:paraId="69E8EF86" w14:textId="77777777" w:rsidR="00DF3A1B" w:rsidRDefault="003B55EB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  <w:highlight w:val="yellow"/>
        </w:rPr>
      </w:pPr>
      <w:commentRangeStart w:id="4"/>
      <w:commentRangeStart w:id="5"/>
      <w:commentRangeStart w:id="6"/>
      <w:r w:rsidRPr="00200F70">
        <w:rPr>
          <w:rFonts w:ascii="Helvetica" w:hAnsi="Helvetica" w:cs="Helvetica"/>
          <w:sz w:val="22"/>
          <w:szCs w:val="22"/>
          <w:highlight w:val="yellow"/>
        </w:rPr>
        <w:t>Smluvní strany se dále dohodly, že nahrazují přílohu č. 5 smlouvy o spolupráci novým zněním, a to přílohou č. 1 tohoto dodatku. Od účinnosti tohoto dodatku nahrazuje příloha č. 1 tohoto dodatku přílohu č. 5 smlouvy o spolupráci v plném rozsahu.</w:t>
      </w:r>
      <w:commentRangeEnd w:id="4"/>
      <w:r w:rsidR="00200F70">
        <w:rPr>
          <w:rStyle w:val="Odkaznakoment"/>
        </w:rPr>
        <w:commentReference w:id="4"/>
      </w:r>
    </w:p>
    <w:p w14:paraId="0D7D983F" w14:textId="17C8C34B" w:rsidR="00460298" w:rsidRPr="00435361" w:rsidRDefault="00BB6319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trike/>
          <w:sz w:val="22"/>
          <w:szCs w:val="22"/>
          <w:highlight w:val="yellow"/>
        </w:rPr>
      </w:pPr>
      <w:r w:rsidRPr="00435361">
        <w:rPr>
          <w:rFonts w:ascii="Helvetica" w:hAnsi="Helvetica" w:cs="Helvetica"/>
          <w:strike/>
          <w:sz w:val="22"/>
          <w:szCs w:val="22"/>
          <w:highlight w:val="yellow"/>
        </w:rPr>
        <w:t xml:space="preserve">Byl-li již finanční podíl Investora na nákladech na posílení nebo úpravu technické infrastruktury ve smyslu čl. III. smlouvy o spolupráci Investorem v plné výši Obci Ořech uhrazen (tj. ve výši 3.389.810,- Kč), zavazuje se Obec Ořech Investorovi vrátit rozdíl mezi původní již uhrazenou částkou (3.389.810,- Kč) a částkou smluvními stranami nově ujednanou ve smyslu čl. 1.4 tohoto dodatku, a to nejpozději do 30 kalendářních dnů od účinnosti tohoto dodatku. </w:t>
      </w:r>
    </w:p>
    <w:p w14:paraId="2C310EBF" w14:textId="32ADC05C" w:rsidR="00353248" w:rsidRDefault="00353248" w:rsidP="00773E01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Smluvní strany se dohodly, že čl. IV. odst. 1 Smlouvy o spolupráci se mění tak, že se nahrazuje novým následujícím zněním: „Závazkem investora je zhotovit dílo ve smyslu čl. </w:t>
      </w:r>
      <w:r w:rsidR="00F76C61">
        <w:rPr>
          <w:rFonts w:ascii="Helvetica" w:hAnsi="Helvetica" w:cs="Helvetica"/>
          <w:sz w:val="22"/>
          <w:szCs w:val="22"/>
        </w:rPr>
        <w:t xml:space="preserve">II odst. 1 podle dokumentace ke stavebnímu povolení a dle projektové dokumentace dle přílohy č. 1 a 9 této smlouvy, </w:t>
      </w:r>
      <w:commentRangeStart w:id="7"/>
      <w:r w:rsidR="00F76C61">
        <w:rPr>
          <w:rFonts w:ascii="Helvetica" w:hAnsi="Helvetica" w:cs="Helvetica"/>
          <w:sz w:val="22"/>
          <w:szCs w:val="22"/>
        </w:rPr>
        <w:t xml:space="preserve">do </w:t>
      </w:r>
      <w:r w:rsidR="00F76C61" w:rsidRPr="00575FF0">
        <w:rPr>
          <w:rFonts w:ascii="Helvetica" w:hAnsi="Helvetica" w:cs="Helvetica"/>
          <w:sz w:val="22"/>
          <w:szCs w:val="22"/>
          <w:highlight w:val="yellow"/>
        </w:rPr>
        <w:t>……….</w:t>
      </w:r>
      <w:r w:rsidR="00F76C61">
        <w:rPr>
          <w:rFonts w:ascii="Helvetica" w:hAnsi="Helvetica" w:cs="Helvetica"/>
          <w:sz w:val="22"/>
          <w:szCs w:val="22"/>
        </w:rPr>
        <w:t xml:space="preserve"> měsíců </w:t>
      </w:r>
      <w:r w:rsidR="00575FF0">
        <w:rPr>
          <w:rFonts w:ascii="Helvetica" w:hAnsi="Helvetica" w:cs="Helvetica"/>
          <w:sz w:val="22"/>
          <w:szCs w:val="22"/>
        </w:rPr>
        <w:t>od 06/2023</w:t>
      </w:r>
      <w:commentRangeEnd w:id="7"/>
      <w:r w:rsidR="00575FF0">
        <w:rPr>
          <w:rStyle w:val="Odkaznakoment"/>
        </w:rPr>
        <w:commentReference w:id="7"/>
      </w:r>
    </w:p>
    <w:p w14:paraId="1D958E37" w14:textId="07D4280D" w:rsidR="00460298" w:rsidRPr="00E45649" w:rsidRDefault="00DF3A1B" w:rsidP="00E45649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Smluvní strany se</w:t>
      </w:r>
      <w:r w:rsidR="00274047">
        <w:rPr>
          <w:rFonts w:ascii="Helvetica" w:hAnsi="Helvetica" w:cs="Helvetica"/>
          <w:sz w:val="22"/>
          <w:szCs w:val="22"/>
        </w:rPr>
        <w:t xml:space="preserve"> dál</w:t>
      </w:r>
      <w:r>
        <w:rPr>
          <w:rFonts w:ascii="Helvetica" w:hAnsi="Helvetica" w:cs="Helvetica"/>
          <w:sz w:val="22"/>
          <w:szCs w:val="22"/>
        </w:rPr>
        <w:t xml:space="preserve"> dohodly, že čl. VI smlouvy o spolupráci se mění tak, že na konec věty se </w:t>
      </w:r>
      <w:bookmarkStart w:id="8" w:name="_GoBack"/>
      <w:bookmarkEnd w:id="8"/>
      <w:r>
        <w:rPr>
          <w:rFonts w:ascii="Helvetica" w:hAnsi="Helvetica" w:cs="Helvetica"/>
          <w:sz w:val="22"/>
          <w:szCs w:val="22"/>
        </w:rPr>
        <w:t>přidávají slova</w:t>
      </w:r>
      <w:r w:rsidR="004B2245">
        <w:rPr>
          <w:rFonts w:ascii="Helvetica" w:hAnsi="Helvetica" w:cs="Helvetica"/>
          <w:sz w:val="22"/>
          <w:szCs w:val="22"/>
        </w:rPr>
        <w:t xml:space="preserve">: </w:t>
      </w:r>
      <w:r w:rsidRPr="004B2245">
        <w:rPr>
          <w:rFonts w:ascii="Helvetica" w:hAnsi="Helvetica" w:cs="Helvetica"/>
          <w:i/>
          <w:sz w:val="22"/>
          <w:szCs w:val="22"/>
        </w:rPr>
        <w:t>“ a přílohu č. 9 této smlouvy.</w:t>
      </w:r>
      <w:r w:rsidR="004B2245" w:rsidRPr="004B2245">
        <w:rPr>
          <w:rFonts w:ascii="Helvetica" w:hAnsi="Helvetica" w:cs="Helvetica"/>
          <w:i/>
          <w:sz w:val="22"/>
          <w:szCs w:val="22"/>
        </w:rPr>
        <w:t>“</w:t>
      </w:r>
      <w:r w:rsidR="003B55EB">
        <w:rPr>
          <w:rFonts w:ascii="Helvetica" w:hAnsi="Helvetica" w:cs="Helvetica"/>
          <w:sz w:val="22"/>
          <w:szCs w:val="22"/>
        </w:rPr>
        <w:t xml:space="preserve"> </w:t>
      </w:r>
      <w:commentRangeEnd w:id="5"/>
      <w:r w:rsidR="00BE25A1">
        <w:rPr>
          <w:rStyle w:val="Odkaznakoment"/>
        </w:rPr>
        <w:commentReference w:id="5"/>
      </w:r>
      <w:commentRangeEnd w:id="6"/>
      <w:r w:rsidR="004B2245">
        <w:rPr>
          <w:rFonts w:ascii="Helvetica" w:hAnsi="Helvetica" w:cs="Helvetica"/>
          <w:sz w:val="22"/>
          <w:szCs w:val="22"/>
        </w:rPr>
        <w:t xml:space="preserve">Obdobným způsobem se mění i čl. IX odst. 4 smlouvy o spolupráci. </w:t>
      </w:r>
      <w:r w:rsidR="00BE25A1">
        <w:rPr>
          <w:rStyle w:val="Odkaznakoment"/>
        </w:rPr>
        <w:commentReference w:id="6"/>
      </w:r>
    </w:p>
    <w:p w14:paraId="749AB5D6" w14:textId="745CE811" w:rsidR="008763B5" w:rsidRPr="005B47E6" w:rsidRDefault="002A46EC" w:rsidP="00200F70">
      <w:pPr>
        <w:pStyle w:val="Odstavecseseznamem"/>
        <w:numPr>
          <w:ilvl w:val="1"/>
          <w:numId w:val="42"/>
        </w:numPr>
        <w:tabs>
          <w:tab w:val="left" w:pos="720"/>
        </w:tabs>
        <w:spacing w:after="120"/>
        <w:jc w:val="both"/>
        <w:rPr>
          <w:rFonts w:ascii="Helvetica" w:hAnsi="Helvetica" w:cs="Helvetica"/>
          <w:b/>
          <w:sz w:val="22"/>
          <w:szCs w:val="22"/>
        </w:rPr>
      </w:pPr>
      <w:r w:rsidRPr="005B47E6">
        <w:rPr>
          <w:rFonts w:ascii="Helvetica" w:hAnsi="Helvetica" w:cs="Helvetica"/>
          <w:sz w:val="22"/>
          <w:szCs w:val="22"/>
        </w:rPr>
        <w:t xml:space="preserve">V ostatním zůstávají veškerá další ujednání smlouvy o spolupráci nedotčena s tím, že tato ujednání budou vždy vykládána </w:t>
      </w:r>
      <w:r w:rsidR="0082404E" w:rsidRPr="005B47E6">
        <w:rPr>
          <w:rFonts w:ascii="Helvetica" w:hAnsi="Helvetica" w:cs="Helvetica"/>
          <w:sz w:val="22"/>
          <w:szCs w:val="22"/>
        </w:rPr>
        <w:t>ve smyslu</w:t>
      </w:r>
      <w:r w:rsidR="00CA01B5">
        <w:rPr>
          <w:rFonts w:ascii="Helvetica" w:hAnsi="Helvetica" w:cs="Helvetica"/>
          <w:sz w:val="22"/>
          <w:szCs w:val="22"/>
        </w:rPr>
        <w:t xml:space="preserve"> obsahu</w:t>
      </w:r>
      <w:r w:rsidR="00200F70" w:rsidRPr="005B47E6">
        <w:rPr>
          <w:rFonts w:ascii="Helvetica" w:hAnsi="Helvetica" w:cs="Helvetica"/>
          <w:sz w:val="22"/>
          <w:szCs w:val="22"/>
        </w:rPr>
        <w:t xml:space="preserve"> tohoto dodatku a výkladových ujednání zde uvedených.</w:t>
      </w:r>
    </w:p>
    <w:p w14:paraId="473022C9" w14:textId="79FE78E4" w:rsidR="009A02C8" w:rsidRPr="00773E01" w:rsidRDefault="00772914" w:rsidP="00834C49">
      <w:pPr>
        <w:pStyle w:val="Odstavecseseznamem"/>
        <w:tabs>
          <w:tab w:val="left" w:pos="720"/>
        </w:tabs>
        <w:jc w:val="center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ČLÁNEK</w:t>
      </w:r>
      <w:r w:rsidR="00997D55" w:rsidRPr="00773E01">
        <w:rPr>
          <w:rFonts w:ascii="Helvetica" w:hAnsi="Helvetica" w:cs="Helvetica"/>
          <w:b/>
          <w:sz w:val="22"/>
          <w:szCs w:val="22"/>
        </w:rPr>
        <w:t xml:space="preserve"> 2</w:t>
      </w:r>
    </w:p>
    <w:p w14:paraId="5D03A253" w14:textId="0EF0F1AF" w:rsidR="00997D55" w:rsidRPr="00773E01" w:rsidRDefault="00997D55" w:rsidP="00834C49">
      <w:pPr>
        <w:pStyle w:val="Odstavecseseznamem"/>
        <w:tabs>
          <w:tab w:val="left" w:pos="720"/>
        </w:tabs>
        <w:jc w:val="center"/>
        <w:rPr>
          <w:rFonts w:ascii="Helvetica" w:hAnsi="Helvetica" w:cs="Helvetica"/>
          <w:b/>
          <w:sz w:val="22"/>
          <w:szCs w:val="22"/>
        </w:rPr>
      </w:pPr>
      <w:r w:rsidRPr="00773E01">
        <w:rPr>
          <w:rFonts w:ascii="Helvetica" w:hAnsi="Helvetica" w:cs="Helvetica"/>
          <w:b/>
          <w:sz w:val="22"/>
          <w:szCs w:val="22"/>
        </w:rPr>
        <w:t>Výkladová ujednání</w:t>
      </w:r>
    </w:p>
    <w:p w14:paraId="1CB3424D" w14:textId="77777777" w:rsidR="009A02C8" w:rsidRDefault="009A02C8" w:rsidP="00834C49">
      <w:pPr>
        <w:pStyle w:val="Odstavecseseznamem"/>
        <w:tabs>
          <w:tab w:val="left" w:pos="720"/>
        </w:tabs>
        <w:jc w:val="center"/>
        <w:rPr>
          <w:rFonts w:ascii="Helvetica" w:hAnsi="Helvetica" w:cs="Helvetica"/>
          <w:sz w:val="22"/>
          <w:szCs w:val="22"/>
        </w:rPr>
      </w:pPr>
    </w:p>
    <w:p w14:paraId="5FB49E1F" w14:textId="54DBA6CF" w:rsidR="002C2340" w:rsidRPr="00773E01" w:rsidRDefault="002C2340" w:rsidP="00773E01">
      <w:pPr>
        <w:pStyle w:val="Odstavecseseznamem"/>
        <w:numPr>
          <w:ilvl w:val="1"/>
          <w:numId w:val="45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 w:rsidRPr="00773E01">
        <w:rPr>
          <w:rFonts w:ascii="Helvetica" w:hAnsi="Helvetica" w:cs="Helvetica"/>
          <w:sz w:val="22"/>
          <w:szCs w:val="22"/>
        </w:rPr>
        <w:t>Všechny pojmy užité v tomto dodatku mají stejný význam jako pojmy nad</w:t>
      </w:r>
      <w:r w:rsidR="00C465EB">
        <w:rPr>
          <w:rFonts w:ascii="Helvetica" w:hAnsi="Helvetica" w:cs="Helvetica"/>
          <w:sz w:val="22"/>
          <w:szCs w:val="22"/>
        </w:rPr>
        <w:t>efinované Smlouvou o spolupráci</w:t>
      </w:r>
      <w:r w:rsidR="002A3EE1">
        <w:rPr>
          <w:rFonts w:ascii="Helvetica" w:hAnsi="Helvetica" w:cs="Helvetica"/>
          <w:sz w:val="22"/>
          <w:szCs w:val="22"/>
        </w:rPr>
        <w:t>.</w:t>
      </w:r>
      <w:r w:rsidRPr="00773E01">
        <w:rPr>
          <w:rFonts w:ascii="Helvetica" w:hAnsi="Helvetica" w:cs="Helvetica"/>
          <w:sz w:val="22"/>
          <w:szCs w:val="22"/>
        </w:rPr>
        <w:t xml:space="preserve"> Jiný výklad těchto pojmů sm</w:t>
      </w:r>
      <w:r w:rsidR="00C465EB">
        <w:rPr>
          <w:rFonts w:ascii="Helvetica" w:hAnsi="Helvetica" w:cs="Helvetica"/>
          <w:sz w:val="22"/>
          <w:szCs w:val="22"/>
        </w:rPr>
        <w:t>luvní strany výslovně vylučují, není-li tímto dodatkem výslovně stanoveno odlišně</w:t>
      </w:r>
    </w:p>
    <w:p w14:paraId="144F926E" w14:textId="6E5E98AC" w:rsidR="00BB2CA7" w:rsidRPr="00773E01" w:rsidRDefault="00BB2CA7" w:rsidP="00773E01">
      <w:pPr>
        <w:pStyle w:val="Odstavecseseznamem"/>
        <w:numPr>
          <w:ilvl w:val="1"/>
          <w:numId w:val="45"/>
        </w:numPr>
        <w:tabs>
          <w:tab w:val="left" w:pos="720"/>
        </w:tabs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Smlouva o spolupráci bude vždy smluvními stranami vykládána v duchu </w:t>
      </w:r>
      <w:r w:rsidR="00385B1C">
        <w:rPr>
          <w:rFonts w:ascii="Helvetica" w:hAnsi="Helvetica" w:cs="Helvetica"/>
          <w:sz w:val="22"/>
          <w:szCs w:val="22"/>
        </w:rPr>
        <w:t>tohoto dodatku</w:t>
      </w:r>
      <w:r>
        <w:rPr>
          <w:rFonts w:ascii="Helvetica" w:hAnsi="Helvetica" w:cs="Helvetica"/>
          <w:sz w:val="22"/>
          <w:szCs w:val="22"/>
        </w:rPr>
        <w:t>, případně dalších dodatků.</w:t>
      </w:r>
    </w:p>
    <w:p w14:paraId="62B6DEA6" w14:textId="77777777" w:rsidR="006111C4" w:rsidRDefault="006111C4" w:rsidP="004A7C43">
      <w:pPr>
        <w:rPr>
          <w:rFonts w:ascii="Helvetica" w:hAnsi="Helvetica" w:cs="Helvetica"/>
          <w:b/>
          <w:bCs/>
          <w:sz w:val="22"/>
          <w:szCs w:val="22"/>
        </w:rPr>
      </w:pPr>
    </w:p>
    <w:p w14:paraId="1C887188" w14:textId="20868CF9" w:rsidR="00F27DB7" w:rsidRPr="00B66F4E" w:rsidRDefault="00E00BC7" w:rsidP="00E73B01">
      <w:pPr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>ČLÁNEK 3</w:t>
      </w:r>
      <w:r w:rsidR="00F27DB7" w:rsidRPr="00B66F4E">
        <w:rPr>
          <w:rFonts w:ascii="Helvetica" w:hAnsi="Helvetica" w:cs="Helvetica"/>
          <w:b/>
          <w:bCs/>
          <w:sz w:val="22"/>
          <w:szCs w:val="22"/>
        </w:rPr>
        <w:t>.</w:t>
      </w:r>
    </w:p>
    <w:p w14:paraId="39781F1C" w14:textId="022D2DBE" w:rsidR="00F27DB7" w:rsidRPr="00B66F4E" w:rsidRDefault="00773E01" w:rsidP="00F27DB7">
      <w:pPr>
        <w:jc w:val="center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>Z</w:t>
      </w:r>
      <w:r w:rsidRPr="00B66F4E">
        <w:rPr>
          <w:rFonts w:ascii="Helvetica" w:hAnsi="Helvetica" w:cs="Helvetica"/>
          <w:b/>
          <w:bCs/>
          <w:sz w:val="22"/>
          <w:szCs w:val="22"/>
        </w:rPr>
        <w:t>ávěrečná ustanovení</w:t>
      </w:r>
    </w:p>
    <w:p w14:paraId="504E518F" w14:textId="77777777" w:rsidR="00F27DB7" w:rsidRPr="00B66F4E" w:rsidRDefault="00F27DB7" w:rsidP="00F27DB7">
      <w:pPr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06A137B8" w14:textId="77777777" w:rsidR="006A4CE4" w:rsidRPr="006A4CE4" w:rsidRDefault="00CE679F" w:rsidP="002F6E4B">
      <w:pPr>
        <w:pStyle w:val="Odstavecseseznamem"/>
        <w:numPr>
          <w:ilvl w:val="1"/>
          <w:numId w:val="48"/>
        </w:numPr>
        <w:spacing w:after="120"/>
        <w:contextualSpacing w:val="0"/>
        <w:jc w:val="both"/>
        <w:rPr>
          <w:rFonts w:ascii="Helvetica" w:hAnsi="Helvetica" w:cs="Helvetica"/>
          <w:bCs/>
          <w:sz w:val="22"/>
          <w:szCs w:val="22"/>
        </w:rPr>
      </w:pPr>
      <w:r w:rsidRPr="006A4CE4">
        <w:rPr>
          <w:rFonts w:ascii="Helvetica" w:hAnsi="Helvetica" w:cs="Helvetica"/>
          <w:sz w:val="22"/>
          <w:szCs w:val="22"/>
        </w:rPr>
        <w:lastRenderedPageBreak/>
        <w:t>Smluvní strany</w:t>
      </w:r>
      <w:r w:rsidR="00F27DB7" w:rsidRPr="006A4CE4">
        <w:rPr>
          <w:rFonts w:ascii="Helvetica" w:hAnsi="Helvetica" w:cs="Helvetica"/>
          <w:sz w:val="22"/>
          <w:szCs w:val="22"/>
        </w:rPr>
        <w:t xml:space="preserve"> se dohodly, že </w:t>
      </w:r>
      <w:r w:rsidR="00015C3E" w:rsidRPr="006A4CE4">
        <w:rPr>
          <w:rFonts w:ascii="Helvetica" w:hAnsi="Helvetica" w:cs="Helvetica"/>
          <w:sz w:val="22"/>
          <w:szCs w:val="22"/>
        </w:rPr>
        <w:t>tento dodatek</w:t>
      </w:r>
      <w:r w:rsidR="00F27DB7" w:rsidRPr="006A4CE4">
        <w:rPr>
          <w:rFonts w:ascii="Helvetica" w:hAnsi="Helvetica" w:cs="Helvetica"/>
          <w:sz w:val="22"/>
          <w:szCs w:val="22"/>
        </w:rPr>
        <w:t xml:space="preserve"> může být </w:t>
      </w:r>
      <w:r w:rsidR="00472139" w:rsidRPr="006A4CE4">
        <w:rPr>
          <w:rFonts w:ascii="Helvetica" w:hAnsi="Helvetica" w:cs="Helvetica"/>
          <w:sz w:val="22"/>
          <w:szCs w:val="22"/>
        </w:rPr>
        <w:t>měněn</w:t>
      </w:r>
      <w:r w:rsidR="00F27DB7" w:rsidRPr="006A4CE4">
        <w:rPr>
          <w:rFonts w:ascii="Helvetica" w:hAnsi="Helvetica" w:cs="Helvetica"/>
          <w:sz w:val="22"/>
          <w:szCs w:val="22"/>
        </w:rPr>
        <w:t xml:space="preserve"> výhradně v písemné formě s podpisy obou smluvních stran na téže listině. Za písemnou formu není pro tyto účely považována výměna e-mailových či jiných elektronických zpráv či jiných obdobných zpráv kdykol</w:t>
      </w:r>
      <w:r w:rsidR="00E33BA5" w:rsidRPr="006A4CE4">
        <w:rPr>
          <w:rFonts w:ascii="Helvetica" w:hAnsi="Helvetica" w:cs="Helvetica"/>
          <w:sz w:val="22"/>
          <w:szCs w:val="22"/>
        </w:rPr>
        <w:t>iv používaných v budoucnu.</w:t>
      </w:r>
    </w:p>
    <w:p w14:paraId="6C525CC0" w14:textId="44FE318A" w:rsidR="002045DB" w:rsidRPr="002045DB" w:rsidRDefault="002045DB" w:rsidP="002F6E4B">
      <w:pPr>
        <w:pStyle w:val="Odstavecseseznamem"/>
        <w:numPr>
          <w:ilvl w:val="1"/>
          <w:numId w:val="48"/>
        </w:numPr>
        <w:spacing w:after="120"/>
        <w:contextualSpacing w:val="0"/>
        <w:jc w:val="both"/>
        <w:rPr>
          <w:rFonts w:ascii="Helvetica" w:hAnsi="Helvetica" w:cs="Helvetica"/>
          <w:bCs/>
          <w:sz w:val="22"/>
          <w:szCs w:val="22"/>
        </w:rPr>
      </w:pPr>
      <w:commentRangeStart w:id="9"/>
      <w:r>
        <w:rPr>
          <w:rFonts w:ascii="Helvetica" w:hAnsi="Helvetica" w:cs="Helvetica"/>
          <w:bCs/>
          <w:sz w:val="22"/>
          <w:szCs w:val="22"/>
        </w:rPr>
        <w:t xml:space="preserve">Vzhledem ke změně právní úpravy </w:t>
      </w:r>
      <w:r w:rsidR="003000E9">
        <w:rPr>
          <w:rFonts w:ascii="Helvetica" w:hAnsi="Helvetica" w:cs="Helvetica"/>
          <w:bCs/>
          <w:sz w:val="22"/>
          <w:szCs w:val="22"/>
        </w:rPr>
        <w:t>v době od uzavření původní Smlouvy o spolupráci do doby uzavření tohoto dodatku se smluvní strany dohodly, že jak tento dodatek, tak původní smlouva o spolupráci budou podřízeny zákonu č. 283/2021 Sb., stavebnímu zákonu, ve znění pozdějších předpisů.</w:t>
      </w:r>
      <w:commentRangeEnd w:id="9"/>
      <w:r w:rsidR="003F5147">
        <w:rPr>
          <w:rStyle w:val="Odkaznakoment"/>
        </w:rPr>
        <w:commentReference w:id="9"/>
      </w:r>
    </w:p>
    <w:p w14:paraId="6BA5BEC6" w14:textId="2BBBE54A" w:rsidR="006A4CE4" w:rsidRPr="006A4CE4" w:rsidRDefault="00CD065D" w:rsidP="002F6E4B">
      <w:pPr>
        <w:pStyle w:val="Odstavecseseznamem"/>
        <w:numPr>
          <w:ilvl w:val="1"/>
          <w:numId w:val="48"/>
        </w:numPr>
        <w:spacing w:after="120"/>
        <w:contextualSpacing w:val="0"/>
        <w:jc w:val="both"/>
        <w:rPr>
          <w:rFonts w:ascii="Helvetica" w:hAnsi="Helvetica" w:cs="Helvetica"/>
          <w:bCs/>
          <w:sz w:val="22"/>
          <w:szCs w:val="22"/>
        </w:rPr>
      </w:pPr>
      <w:r w:rsidRPr="006A4CE4">
        <w:rPr>
          <w:rFonts w:ascii="Helvetica" w:hAnsi="Helvetica" w:cs="Helvetica"/>
          <w:sz w:val="22"/>
          <w:szCs w:val="22"/>
        </w:rPr>
        <w:t>Tento dodatek</w:t>
      </w:r>
      <w:r w:rsidR="00F27DB7" w:rsidRPr="006A4CE4">
        <w:rPr>
          <w:rFonts w:ascii="Helvetica" w:hAnsi="Helvetica" w:cs="Helvetica"/>
          <w:sz w:val="22"/>
          <w:szCs w:val="22"/>
        </w:rPr>
        <w:t xml:space="preserve"> nabý</w:t>
      </w:r>
      <w:r w:rsidR="00D50630" w:rsidRPr="006A4CE4">
        <w:rPr>
          <w:rFonts w:ascii="Helvetica" w:hAnsi="Helvetica" w:cs="Helvetica"/>
          <w:sz w:val="22"/>
          <w:szCs w:val="22"/>
        </w:rPr>
        <w:t>vá platnosti</w:t>
      </w:r>
      <w:r w:rsidR="00406800" w:rsidRPr="006A4CE4">
        <w:rPr>
          <w:rFonts w:ascii="Helvetica" w:hAnsi="Helvetica" w:cs="Helvetica"/>
          <w:sz w:val="22"/>
          <w:szCs w:val="22"/>
        </w:rPr>
        <w:t xml:space="preserve"> a účinnosti</w:t>
      </w:r>
      <w:r w:rsidR="00D50630" w:rsidRPr="006A4CE4">
        <w:rPr>
          <w:rFonts w:ascii="Helvetica" w:hAnsi="Helvetica" w:cs="Helvetica"/>
          <w:sz w:val="22"/>
          <w:szCs w:val="22"/>
        </w:rPr>
        <w:t xml:space="preserve"> dnem podpisu jeho</w:t>
      </w:r>
      <w:r w:rsidR="00F27DB7" w:rsidRPr="006A4CE4">
        <w:rPr>
          <w:rFonts w:ascii="Helvetica" w:hAnsi="Helvetica" w:cs="Helvetica"/>
          <w:sz w:val="22"/>
          <w:szCs w:val="22"/>
        </w:rPr>
        <w:t xml:space="preserve"> písemného vyhotovení v listinné podobě oběma </w:t>
      </w:r>
      <w:r w:rsidR="006572DB" w:rsidRPr="006A4CE4">
        <w:rPr>
          <w:rFonts w:ascii="Helvetica" w:hAnsi="Helvetica" w:cs="Helvetica"/>
          <w:sz w:val="22"/>
          <w:szCs w:val="22"/>
        </w:rPr>
        <w:t>smluvními stranami</w:t>
      </w:r>
      <w:r w:rsidR="004E6C54">
        <w:rPr>
          <w:rFonts w:ascii="Helvetica" w:hAnsi="Helvetica" w:cs="Helvetica"/>
          <w:sz w:val="22"/>
          <w:szCs w:val="22"/>
        </w:rPr>
        <w:t xml:space="preserve">, ledaže podléhá evidenci v registru smluv dle zákona č. 340/205 Sb., o registru smluv. V takovém případě tento dodatek nabývá účinnosti nejdříve dnem jeho zveřejnění v registru smluv. </w:t>
      </w:r>
    </w:p>
    <w:p w14:paraId="13568297" w14:textId="0A87E7E6" w:rsidR="00F27DB7" w:rsidRPr="002F6E4B" w:rsidRDefault="00AA7788" w:rsidP="002F6E4B">
      <w:pPr>
        <w:pStyle w:val="Odstavecseseznamem"/>
        <w:numPr>
          <w:ilvl w:val="1"/>
          <w:numId w:val="48"/>
        </w:numPr>
        <w:spacing w:after="120"/>
        <w:contextualSpacing w:val="0"/>
        <w:jc w:val="both"/>
        <w:rPr>
          <w:rFonts w:ascii="Helvetica" w:hAnsi="Helvetica" w:cs="Helvetica"/>
          <w:bCs/>
          <w:sz w:val="22"/>
          <w:szCs w:val="22"/>
        </w:rPr>
      </w:pPr>
      <w:r w:rsidRPr="006A4CE4">
        <w:rPr>
          <w:rFonts w:ascii="Helvetica" w:hAnsi="Helvetica" w:cs="Helvetica"/>
          <w:sz w:val="22"/>
          <w:szCs w:val="22"/>
        </w:rPr>
        <w:t>Tento dodatek</w:t>
      </w:r>
      <w:r w:rsidR="00F27DB7" w:rsidRPr="006A4CE4">
        <w:rPr>
          <w:rFonts w:ascii="Helvetica" w:hAnsi="Helvetica" w:cs="Helvetica"/>
          <w:sz w:val="22"/>
          <w:szCs w:val="22"/>
        </w:rPr>
        <w:t xml:space="preserve"> se řídí právem České republiky</w:t>
      </w:r>
      <w:r w:rsidR="000A4AF4" w:rsidRPr="006A4CE4">
        <w:rPr>
          <w:rFonts w:ascii="Helvetica" w:hAnsi="Helvetica" w:cs="Helvetica"/>
          <w:sz w:val="22"/>
          <w:szCs w:val="22"/>
        </w:rPr>
        <w:t>, zejména příslušnými ustanoveními občanského zákoníku.</w:t>
      </w:r>
    </w:p>
    <w:p w14:paraId="3ED09D83" w14:textId="5027807C" w:rsidR="00650D2E" w:rsidRPr="00165CE2" w:rsidRDefault="00F27DB7" w:rsidP="005D5995">
      <w:pPr>
        <w:pStyle w:val="Odstavecseseznamem"/>
        <w:numPr>
          <w:ilvl w:val="1"/>
          <w:numId w:val="40"/>
        </w:numPr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 w:rsidRPr="00E004B5">
        <w:rPr>
          <w:rFonts w:ascii="Helvetica" w:hAnsi="Helvetica" w:cs="Helvetica"/>
          <w:sz w:val="22"/>
          <w:szCs w:val="22"/>
        </w:rPr>
        <w:t xml:space="preserve">Je-li kterékoliv </w:t>
      </w:r>
      <w:r w:rsidR="00125E88" w:rsidRPr="00E004B5">
        <w:rPr>
          <w:rFonts w:ascii="Helvetica" w:hAnsi="Helvetica" w:cs="Helvetica"/>
          <w:sz w:val="22"/>
          <w:szCs w:val="22"/>
        </w:rPr>
        <w:t xml:space="preserve">ujednání </w:t>
      </w:r>
      <w:r w:rsidR="00645591" w:rsidRPr="00E004B5">
        <w:rPr>
          <w:rFonts w:ascii="Helvetica" w:hAnsi="Helvetica" w:cs="Helvetica"/>
          <w:sz w:val="22"/>
          <w:szCs w:val="22"/>
        </w:rPr>
        <w:t>tohoto dodatku</w:t>
      </w:r>
      <w:r w:rsidRPr="00E004B5">
        <w:rPr>
          <w:rFonts w:ascii="Helvetica" w:hAnsi="Helvetica" w:cs="Helvetica"/>
          <w:sz w:val="22"/>
          <w:szCs w:val="22"/>
        </w:rPr>
        <w:t xml:space="preserve"> neplatné, zdánlivé či nevykonatelné, případně stane-li se takovým v budoucnu, nedotkne se taková neplatnost, zdánlivost nebo nevykonatelnost platnosti či vykonatelnosti ostatních ustanovení </w:t>
      </w:r>
      <w:r w:rsidR="009D0000" w:rsidRPr="00E004B5">
        <w:rPr>
          <w:rFonts w:ascii="Helvetica" w:hAnsi="Helvetica" w:cs="Helvetica"/>
          <w:sz w:val="22"/>
          <w:szCs w:val="22"/>
        </w:rPr>
        <w:t>tohoto dodatku</w:t>
      </w:r>
      <w:r w:rsidRPr="00E004B5">
        <w:rPr>
          <w:rFonts w:ascii="Helvetica" w:hAnsi="Helvetica" w:cs="Helvetica"/>
          <w:sz w:val="22"/>
          <w:szCs w:val="22"/>
        </w:rPr>
        <w:t xml:space="preserve">. </w:t>
      </w:r>
      <w:r w:rsidR="00935F84" w:rsidRPr="00E004B5">
        <w:rPr>
          <w:rFonts w:ascii="Helvetica" w:hAnsi="Helvetica" w:cs="Helvetica"/>
          <w:sz w:val="22"/>
          <w:szCs w:val="22"/>
        </w:rPr>
        <w:t>Smluvní s</w:t>
      </w:r>
      <w:r w:rsidRPr="00E004B5">
        <w:rPr>
          <w:rFonts w:ascii="Helvetica" w:hAnsi="Helvetica" w:cs="Helvetica"/>
          <w:sz w:val="22"/>
          <w:szCs w:val="22"/>
        </w:rPr>
        <w:t xml:space="preserve">trany se v takovém případě zavazují takové neplatné, zdánlivé či nevykonatelné </w:t>
      </w:r>
      <w:r w:rsidR="00587642" w:rsidRPr="00E004B5">
        <w:rPr>
          <w:rFonts w:ascii="Helvetica" w:hAnsi="Helvetica" w:cs="Helvetica"/>
          <w:sz w:val="22"/>
          <w:szCs w:val="22"/>
        </w:rPr>
        <w:t>ujednání</w:t>
      </w:r>
      <w:r w:rsidRPr="00E004B5">
        <w:rPr>
          <w:rFonts w:ascii="Helvetica" w:hAnsi="Helvetica" w:cs="Helvetica"/>
          <w:sz w:val="22"/>
          <w:szCs w:val="22"/>
        </w:rPr>
        <w:t xml:space="preserve"> nahradit ustanovením platným či vykonatelným, které se svým účelem nejvíce blíží </w:t>
      </w:r>
      <w:r w:rsidR="00EB1229" w:rsidRPr="00E004B5">
        <w:rPr>
          <w:rFonts w:ascii="Helvetica" w:hAnsi="Helvetica" w:cs="Helvetica"/>
          <w:sz w:val="22"/>
          <w:szCs w:val="22"/>
        </w:rPr>
        <w:t>ujednání</w:t>
      </w:r>
      <w:r w:rsidR="00B0091F" w:rsidRPr="00E004B5">
        <w:rPr>
          <w:rFonts w:ascii="Helvetica" w:hAnsi="Helvetica" w:cs="Helvetica"/>
          <w:sz w:val="22"/>
          <w:szCs w:val="22"/>
        </w:rPr>
        <w:t xml:space="preserve"> nahrazovanému.</w:t>
      </w:r>
    </w:p>
    <w:p w14:paraId="29D6A4F0" w14:textId="389B7720" w:rsidR="0066103E" w:rsidRPr="002F6E4B" w:rsidRDefault="00C525A0" w:rsidP="002F6E4B">
      <w:pPr>
        <w:pStyle w:val="Odstavecseseznamem"/>
        <w:numPr>
          <w:ilvl w:val="1"/>
          <w:numId w:val="40"/>
        </w:numPr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 w:rsidRPr="00406800">
        <w:rPr>
          <w:rFonts w:ascii="Helvetica" w:hAnsi="Helvetica" w:cs="Helvetica"/>
          <w:sz w:val="22"/>
          <w:szCs w:val="22"/>
        </w:rPr>
        <w:t>Tento dodatek</w:t>
      </w:r>
      <w:r w:rsidR="00042862" w:rsidRPr="00406800">
        <w:rPr>
          <w:rFonts w:ascii="Helvetica" w:hAnsi="Helvetica" w:cs="Helvetica"/>
          <w:sz w:val="22"/>
          <w:szCs w:val="22"/>
        </w:rPr>
        <w:t xml:space="preserve"> je sepsán</w:t>
      </w:r>
      <w:r w:rsidR="00F27DB7" w:rsidRPr="00406800">
        <w:rPr>
          <w:rFonts w:ascii="Helvetica" w:hAnsi="Helvetica" w:cs="Helvetica"/>
          <w:sz w:val="22"/>
          <w:szCs w:val="22"/>
        </w:rPr>
        <w:t xml:space="preserve"> v</w:t>
      </w:r>
      <w:r w:rsidR="00650D2E" w:rsidRPr="00406800">
        <w:rPr>
          <w:rFonts w:ascii="Helvetica" w:hAnsi="Helvetica" w:cs="Helvetica"/>
          <w:sz w:val="22"/>
          <w:szCs w:val="22"/>
        </w:rPr>
        <w:t xml:space="preserve">e </w:t>
      </w:r>
      <w:r w:rsidR="00F27DB7" w:rsidRPr="00406800">
        <w:rPr>
          <w:rFonts w:ascii="Helvetica" w:hAnsi="Helvetica" w:cs="Helvetica"/>
          <w:sz w:val="22"/>
          <w:szCs w:val="22"/>
        </w:rPr>
        <w:t>(</w:t>
      </w:r>
      <w:r w:rsidR="005D5995">
        <w:rPr>
          <w:rFonts w:ascii="Helvetica" w:hAnsi="Helvetica" w:cs="Helvetica"/>
          <w:sz w:val="22"/>
          <w:szCs w:val="22"/>
        </w:rPr>
        <w:t>3</w:t>
      </w:r>
      <w:r w:rsidR="00F27DB7" w:rsidRPr="00406800">
        <w:rPr>
          <w:rFonts w:ascii="Helvetica" w:hAnsi="Helvetica" w:cs="Helvetica"/>
          <w:sz w:val="22"/>
          <w:szCs w:val="22"/>
        </w:rPr>
        <w:t xml:space="preserve">) stejnopisech; každá ze </w:t>
      </w:r>
      <w:r w:rsidR="002F6E4B">
        <w:rPr>
          <w:rFonts w:ascii="Helvetica" w:hAnsi="Helvetica" w:cs="Helvetica"/>
          <w:sz w:val="22"/>
          <w:szCs w:val="22"/>
        </w:rPr>
        <w:t>smluvních stran</w:t>
      </w:r>
      <w:r w:rsidR="00F27DB7" w:rsidRPr="00406800">
        <w:rPr>
          <w:rFonts w:ascii="Helvetica" w:hAnsi="Helvetica" w:cs="Helvetica"/>
          <w:sz w:val="22"/>
          <w:szCs w:val="22"/>
        </w:rPr>
        <w:t xml:space="preserve"> obdrží po </w:t>
      </w:r>
      <w:r w:rsidR="00543B86" w:rsidRPr="00406800">
        <w:rPr>
          <w:rFonts w:ascii="Helvetica" w:hAnsi="Helvetica" w:cs="Helvetica"/>
          <w:sz w:val="22"/>
          <w:szCs w:val="22"/>
        </w:rPr>
        <w:t>jednom</w:t>
      </w:r>
      <w:r w:rsidR="00F27DB7" w:rsidRPr="00406800">
        <w:rPr>
          <w:rFonts w:ascii="Helvetica" w:hAnsi="Helvetica" w:cs="Helvetica"/>
          <w:sz w:val="22"/>
          <w:szCs w:val="22"/>
        </w:rPr>
        <w:t xml:space="preserve"> (</w:t>
      </w:r>
      <w:r w:rsidR="00543B86" w:rsidRPr="00406800">
        <w:rPr>
          <w:rFonts w:ascii="Helvetica" w:hAnsi="Helvetica" w:cs="Helvetica"/>
          <w:sz w:val="22"/>
          <w:szCs w:val="22"/>
        </w:rPr>
        <w:t>1</w:t>
      </w:r>
      <w:r w:rsidR="00F27DB7" w:rsidRPr="00406800">
        <w:rPr>
          <w:rFonts w:ascii="Helvetica" w:hAnsi="Helvetica" w:cs="Helvetica"/>
          <w:sz w:val="22"/>
          <w:szCs w:val="22"/>
        </w:rPr>
        <w:t>)</w:t>
      </w:r>
      <w:r w:rsidR="005D5995">
        <w:rPr>
          <w:rFonts w:ascii="Helvetica" w:hAnsi="Helvetica" w:cs="Helvetica"/>
          <w:sz w:val="22"/>
          <w:szCs w:val="22"/>
        </w:rPr>
        <w:t xml:space="preserve"> a jedno vyhotovení slouží k jejímu odeslání do národního geoportálu územního plánování ve smyslu ust. § 130 odst. 3 stavebního zákona.</w:t>
      </w:r>
    </w:p>
    <w:p w14:paraId="644B7A8A" w14:textId="3CB7A56F" w:rsidR="002045DB" w:rsidRPr="002045DB" w:rsidRDefault="00165CE2" w:rsidP="002045DB">
      <w:pPr>
        <w:pStyle w:val="Odstavecseseznamem"/>
        <w:numPr>
          <w:ilvl w:val="1"/>
          <w:numId w:val="40"/>
        </w:numPr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commentRangeStart w:id="10"/>
      <w:r>
        <w:rPr>
          <w:rFonts w:ascii="Helvetica" w:hAnsi="Helvetica" w:cs="Helvetica"/>
          <w:sz w:val="22"/>
          <w:szCs w:val="22"/>
        </w:rPr>
        <w:t xml:space="preserve">Obsah tohoto dodatku byl v souladu s ust. § 132 zákona č. 283/2021 Sb., stavebního zákona schválen </w:t>
      </w:r>
      <w:r w:rsidRPr="00E45649">
        <w:rPr>
          <w:rFonts w:ascii="Helvetica" w:hAnsi="Helvetica" w:cs="Helvetica"/>
          <w:sz w:val="22"/>
          <w:szCs w:val="22"/>
          <w:highlight w:val="yellow"/>
        </w:rPr>
        <w:t xml:space="preserve">Zastupitelstvem Obce Ořech, a to usnesením č. ……………. </w:t>
      </w:r>
      <w:r w:rsidR="00BD6E7C" w:rsidRPr="00E45649">
        <w:rPr>
          <w:rFonts w:ascii="Helvetica" w:hAnsi="Helvetica" w:cs="Helvetica"/>
          <w:sz w:val="22"/>
          <w:szCs w:val="22"/>
          <w:highlight w:val="yellow"/>
        </w:rPr>
        <w:t>d</w:t>
      </w:r>
      <w:r w:rsidRPr="00E45649">
        <w:rPr>
          <w:rFonts w:ascii="Helvetica" w:hAnsi="Helvetica" w:cs="Helvetica"/>
          <w:sz w:val="22"/>
          <w:szCs w:val="22"/>
          <w:highlight w:val="yellow"/>
        </w:rPr>
        <w:t xml:space="preserve">ne ……………. </w:t>
      </w:r>
      <w:r w:rsidR="00BD6E7C" w:rsidRPr="00E45649">
        <w:rPr>
          <w:rFonts w:ascii="Helvetica" w:hAnsi="Helvetica" w:cs="Helvetica"/>
          <w:sz w:val="22"/>
          <w:szCs w:val="22"/>
          <w:highlight w:val="yellow"/>
        </w:rPr>
        <w:t>n</w:t>
      </w:r>
      <w:r w:rsidRPr="00E45649">
        <w:rPr>
          <w:rFonts w:ascii="Helvetica" w:hAnsi="Helvetica" w:cs="Helvetica"/>
          <w:sz w:val="22"/>
          <w:szCs w:val="22"/>
          <w:highlight w:val="yellow"/>
        </w:rPr>
        <w:t xml:space="preserve">a </w:t>
      </w:r>
      <w:r w:rsidR="001B6965" w:rsidRPr="00E45649">
        <w:rPr>
          <w:rFonts w:ascii="Helvetica" w:hAnsi="Helvetica" w:cs="Helvetica"/>
          <w:sz w:val="22"/>
          <w:szCs w:val="22"/>
          <w:highlight w:val="yellow"/>
        </w:rPr>
        <w:t>jeho</w:t>
      </w:r>
      <w:r w:rsidRPr="00E45649">
        <w:rPr>
          <w:rFonts w:ascii="Helvetica" w:hAnsi="Helvetica" w:cs="Helvetica"/>
          <w:sz w:val="22"/>
          <w:szCs w:val="22"/>
          <w:highlight w:val="yellow"/>
        </w:rPr>
        <w:t xml:space="preserve"> …………… zasedání.</w:t>
      </w:r>
      <w:commentRangeEnd w:id="10"/>
      <w:r w:rsidR="002045DB" w:rsidRPr="00E45649">
        <w:rPr>
          <w:rStyle w:val="Odkaznakoment"/>
          <w:highlight w:val="yellow"/>
        </w:rPr>
        <w:commentReference w:id="10"/>
      </w:r>
    </w:p>
    <w:p w14:paraId="2C4417DD" w14:textId="6C6F729D" w:rsidR="00F27DB7" w:rsidRDefault="00081A49" w:rsidP="002F6E4B">
      <w:pPr>
        <w:pStyle w:val="Odstavecseseznamem"/>
        <w:numPr>
          <w:ilvl w:val="1"/>
          <w:numId w:val="40"/>
        </w:numPr>
        <w:spacing w:after="120"/>
        <w:contextualSpacing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Smluvní s</w:t>
      </w:r>
      <w:r w:rsidR="00F27DB7" w:rsidRPr="00BE16F5">
        <w:rPr>
          <w:rFonts w:ascii="Helvetica" w:hAnsi="Helvetica" w:cs="Helvetica"/>
          <w:sz w:val="22"/>
          <w:szCs w:val="22"/>
        </w:rPr>
        <w:t xml:space="preserve">trany prohlašují, že si </w:t>
      </w:r>
      <w:r w:rsidR="008B54E4" w:rsidRPr="00BE16F5">
        <w:rPr>
          <w:rFonts w:ascii="Helvetica" w:hAnsi="Helvetica" w:cs="Helvetica"/>
          <w:sz w:val="22"/>
          <w:szCs w:val="22"/>
        </w:rPr>
        <w:t>tento dodatek</w:t>
      </w:r>
      <w:r w:rsidR="00807198" w:rsidRPr="00BE16F5">
        <w:rPr>
          <w:rFonts w:ascii="Helvetica" w:hAnsi="Helvetica" w:cs="Helvetica"/>
          <w:sz w:val="22"/>
          <w:szCs w:val="22"/>
        </w:rPr>
        <w:t xml:space="preserve"> přečetly, je jim srozumitelný</w:t>
      </w:r>
      <w:r w:rsidR="00F27DB7" w:rsidRPr="00BE16F5">
        <w:rPr>
          <w:rFonts w:ascii="Helvetica" w:hAnsi="Helvetica" w:cs="Helvetica"/>
          <w:sz w:val="22"/>
          <w:szCs w:val="22"/>
        </w:rPr>
        <w:t xml:space="preserve"> a je projevem jejich pravé a</w:t>
      </w:r>
      <w:r w:rsidR="00D442C5" w:rsidRPr="00BE16F5">
        <w:rPr>
          <w:rFonts w:ascii="Helvetica" w:hAnsi="Helvetica" w:cs="Helvetica"/>
          <w:sz w:val="22"/>
          <w:szCs w:val="22"/>
        </w:rPr>
        <w:t> </w:t>
      </w:r>
      <w:r w:rsidR="00F27DB7" w:rsidRPr="00BE16F5">
        <w:rPr>
          <w:rFonts w:ascii="Helvetica" w:hAnsi="Helvetica" w:cs="Helvetica"/>
          <w:sz w:val="22"/>
          <w:szCs w:val="22"/>
        </w:rPr>
        <w:t>svobodné vůle, učiněným svobodně, vážně, určitě a nikoli v tísni za nápadně nevýhodných podmínek. Na důkaz toho připojují své podpisy.</w:t>
      </w:r>
    </w:p>
    <w:p w14:paraId="42C26930" w14:textId="77777777" w:rsidR="009E2489" w:rsidRPr="009E2489" w:rsidRDefault="009E2489" w:rsidP="009E2489">
      <w:pPr>
        <w:pStyle w:val="Odstavecseseznamem"/>
        <w:rPr>
          <w:rFonts w:ascii="Helvetica" w:hAnsi="Helvetica" w:cs="Helvetica"/>
          <w:sz w:val="22"/>
          <w:szCs w:val="22"/>
        </w:rPr>
      </w:pPr>
    </w:p>
    <w:p w14:paraId="56457C67" w14:textId="77777777" w:rsidR="009E2489" w:rsidRDefault="009E2489" w:rsidP="009E2489">
      <w:pPr>
        <w:jc w:val="both"/>
        <w:rPr>
          <w:rFonts w:ascii="Helvetica" w:hAnsi="Helvetica" w:cs="Helvetica"/>
          <w:sz w:val="22"/>
          <w:szCs w:val="22"/>
        </w:rPr>
      </w:pPr>
    </w:p>
    <w:p w14:paraId="68B49BB5" w14:textId="77777777" w:rsidR="00DE5E96" w:rsidRDefault="00DE5E96" w:rsidP="009E2489">
      <w:pPr>
        <w:jc w:val="both"/>
        <w:rPr>
          <w:rFonts w:ascii="Helvetica" w:hAnsi="Helvetica" w:cs="Helvetica"/>
          <w:sz w:val="22"/>
          <w:szCs w:val="22"/>
        </w:rPr>
      </w:pPr>
    </w:p>
    <w:p w14:paraId="744E08A1" w14:textId="2C43FC9F" w:rsidR="009E2489" w:rsidRDefault="009E2489" w:rsidP="009E2489">
      <w:pPr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Za </w:t>
      </w:r>
      <w:r w:rsidR="00385B1C">
        <w:rPr>
          <w:rFonts w:ascii="Helvetica" w:hAnsi="Helvetica" w:cs="Helvetica"/>
          <w:b/>
          <w:sz w:val="22"/>
          <w:szCs w:val="22"/>
        </w:rPr>
        <w:t>Obec Ořech</w:t>
      </w:r>
      <w:r w:rsidR="00722391">
        <w:rPr>
          <w:rFonts w:ascii="Helvetica" w:hAnsi="Helvetica" w:cs="Helvetica"/>
          <w:sz w:val="22"/>
          <w:szCs w:val="22"/>
        </w:rPr>
        <w:tab/>
      </w:r>
      <w:r w:rsidR="00722391">
        <w:rPr>
          <w:rFonts w:ascii="Helvetica" w:hAnsi="Helvetica" w:cs="Helvetica"/>
          <w:sz w:val="22"/>
          <w:szCs w:val="22"/>
        </w:rPr>
        <w:tab/>
      </w:r>
      <w:r w:rsidR="00722391">
        <w:rPr>
          <w:rFonts w:ascii="Helvetica" w:hAnsi="Helvetica" w:cs="Helvetica"/>
          <w:sz w:val="22"/>
          <w:szCs w:val="22"/>
        </w:rPr>
        <w:tab/>
      </w:r>
      <w:r w:rsidR="00722391">
        <w:rPr>
          <w:rFonts w:ascii="Helvetica" w:hAnsi="Helvetica" w:cs="Helvetica"/>
          <w:sz w:val="22"/>
          <w:szCs w:val="22"/>
        </w:rPr>
        <w:tab/>
      </w:r>
      <w:r w:rsidR="00722391">
        <w:rPr>
          <w:rFonts w:ascii="Helvetica" w:hAnsi="Helvetica" w:cs="Helvetica"/>
          <w:sz w:val="22"/>
          <w:szCs w:val="22"/>
        </w:rPr>
        <w:tab/>
      </w:r>
      <w:r w:rsidR="00722391">
        <w:rPr>
          <w:rFonts w:ascii="Helvetica" w:hAnsi="Helvetica" w:cs="Helvetica"/>
          <w:sz w:val="22"/>
          <w:szCs w:val="22"/>
        </w:rPr>
        <w:tab/>
        <w:t xml:space="preserve">Za </w:t>
      </w:r>
      <w:r w:rsidR="002E2983">
        <w:rPr>
          <w:rFonts w:ascii="Helvetica" w:hAnsi="Helvetica" w:cs="Helvetica"/>
          <w:b/>
          <w:sz w:val="22"/>
          <w:szCs w:val="22"/>
        </w:rPr>
        <w:t>Porsche Immobilien</w:t>
      </w:r>
    </w:p>
    <w:p w14:paraId="6B990698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36647C53" w14:textId="77777777" w:rsidR="00BB2CA7" w:rsidRDefault="00BB2CA7" w:rsidP="00A76965">
      <w:pPr>
        <w:jc w:val="both"/>
        <w:rPr>
          <w:rFonts w:ascii="Helvetica" w:hAnsi="Helvetica" w:cs="Helvetica"/>
          <w:sz w:val="22"/>
          <w:szCs w:val="22"/>
        </w:rPr>
      </w:pPr>
    </w:p>
    <w:p w14:paraId="1022BF51" w14:textId="0F1073BB" w:rsidR="00A76965" w:rsidRPr="001438F7" w:rsidRDefault="00C84525" w:rsidP="00A76965">
      <w:p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V…….</w:t>
      </w:r>
      <w:r w:rsidR="001438F7">
        <w:rPr>
          <w:rFonts w:ascii="Helvetica" w:hAnsi="Helvetica" w:cs="Helvetica"/>
          <w:sz w:val="22"/>
          <w:szCs w:val="22"/>
        </w:rPr>
        <w:t xml:space="preserve"> dne ……………</w:t>
      </w:r>
      <w:r w:rsidR="00ED3CF7">
        <w:rPr>
          <w:rFonts w:ascii="Helvetica" w:hAnsi="Helvetica" w:cs="Helvetica"/>
          <w:sz w:val="22"/>
          <w:szCs w:val="22"/>
        </w:rPr>
        <w:t>..2025</w:t>
      </w:r>
      <w:r w:rsidR="00A76965">
        <w:rPr>
          <w:rFonts w:ascii="Helvetica" w:hAnsi="Helvetica" w:cs="Helvetica"/>
          <w:sz w:val="22"/>
          <w:szCs w:val="22"/>
        </w:rPr>
        <w:tab/>
      </w:r>
      <w:r w:rsidR="00A76965">
        <w:rPr>
          <w:rFonts w:ascii="Helvetica" w:hAnsi="Helvetica" w:cs="Helvetica"/>
          <w:sz w:val="22"/>
          <w:szCs w:val="22"/>
        </w:rPr>
        <w:tab/>
      </w:r>
      <w:r w:rsidR="00A76965">
        <w:rPr>
          <w:rFonts w:ascii="Helvetica" w:hAnsi="Helvetica" w:cs="Helvetica"/>
          <w:sz w:val="22"/>
          <w:szCs w:val="22"/>
        </w:rPr>
        <w:tab/>
      </w:r>
      <w:r w:rsidR="00D33721">
        <w:rPr>
          <w:rFonts w:ascii="Helvetica" w:hAnsi="Helvetica" w:cs="Helvetica"/>
          <w:sz w:val="22"/>
          <w:szCs w:val="22"/>
        </w:rPr>
        <w:tab/>
      </w:r>
      <w:r w:rsidR="00A76965">
        <w:rPr>
          <w:rFonts w:ascii="Helvetica" w:hAnsi="Helvetica" w:cs="Helvetica"/>
          <w:sz w:val="22"/>
          <w:szCs w:val="22"/>
        </w:rPr>
        <w:t>V………… dne ……………..2025</w:t>
      </w:r>
    </w:p>
    <w:p w14:paraId="0C522187" w14:textId="52A7F304" w:rsidR="001438F7" w:rsidRPr="001438F7" w:rsidRDefault="001438F7" w:rsidP="009E2489">
      <w:pPr>
        <w:jc w:val="both"/>
        <w:rPr>
          <w:rFonts w:ascii="Helvetica" w:hAnsi="Helvetica" w:cs="Helvetica"/>
          <w:sz w:val="22"/>
          <w:szCs w:val="22"/>
        </w:rPr>
      </w:pPr>
    </w:p>
    <w:p w14:paraId="689EE250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325D02E3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3544808D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20048302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682298C6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124BD4DA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715EB421" w14:textId="77777777" w:rsidR="00D04760" w:rsidRDefault="00D04760" w:rsidP="009E2489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7A39E4BB" w14:textId="77777777" w:rsidR="00D04760" w:rsidRDefault="00D04760" w:rsidP="00D04760">
      <w:pPr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……………………………</w:t>
      </w:r>
      <w:r>
        <w:rPr>
          <w:rFonts w:ascii="Helvetica" w:hAnsi="Helvetica" w:cs="Helvetica"/>
          <w:b/>
          <w:sz w:val="22"/>
          <w:szCs w:val="22"/>
        </w:rPr>
        <w:tab/>
      </w:r>
      <w:r>
        <w:rPr>
          <w:rFonts w:ascii="Helvetica" w:hAnsi="Helvetica" w:cs="Helvetica"/>
          <w:b/>
          <w:sz w:val="22"/>
          <w:szCs w:val="22"/>
        </w:rPr>
        <w:tab/>
      </w:r>
      <w:r>
        <w:rPr>
          <w:rFonts w:ascii="Helvetica" w:hAnsi="Helvetica" w:cs="Helvetica"/>
          <w:b/>
          <w:sz w:val="22"/>
          <w:szCs w:val="22"/>
        </w:rPr>
        <w:tab/>
      </w:r>
      <w:r>
        <w:rPr>
          <w:rFonts w:ascii="Helvetica" w:hAnsi="Helvetica" w:cs="Helvetica"/>
          <w:b/>
          <w:sz w:val="22"/>
          <w:szCs w:val="22"/>
        </w:rPr>
        <w:tab/>
      </w:r>
      <w:r>
        <w:rPr>
          <w:rFonts w:ascii="Helvetica" w:hAnsi="Helvetica" w:cs="Helvetica"/>
          <w:b/>
          <w:sz w:val="22"/>
          <w:szCs w:val="22"/>
        </w:rPr>
        <w:tab/>
        <w:t>……………………………</w:t>
      </w:r>
    </w:p>
    <w:p w14:paraId="2829BE53" w14:textId="17C1BE92" w:rsidR="00242355" w:rsidRDefault="007F17C5" w:rsidP="00D04760">
      <w:pPr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Ing. Jiří Pavlín, starosta</w:t>
      </w:r>
      <w:r w:rsidR="00CC3CA0">
        <w:rPr>
          <w:rFonts w:ascii="Helvetica" w:hAnsi="Helvetica" w:cs="Helvetica"/>
          <w:b/>
          <w:sz w:val="22"/>
          <w:szCs w:val="22"/>
        </w:rPr>
        <w:tab/>
      </w:r>
      <w:r w:rsidR="00CC3CA0">
        <w:rPr>
          <w:rFonts w:ascii="Helvetica" w:hAnsi="Helvetica" w:cs="Helvetica"/>
          <w:b/>
          <w:sz w:val="22"/>
          <w:szCs w:val="22"/>
        </w:rPr>
        <w:tab/>
      </w:r>
      <w:r w:rsidR="00CC3CA0">
        <w:rPr>
          <w:rFonts w:ascii="Helvetica" w:hAnsi="Helvetica" w:cs="Helvetica"/>
          <w:b/>
          <w:sz w:val="22"/>
          <w:szCs w:val="22"/>
        </w:rPr>
        <w:tab/>
      </w:r>
      <w:r w:rsidR="00CC3CA0">
        <w:rPr>
          <w:rFonts w:ascii="Helvetica" w:hAnsi="Helvetica" w:cs="Helvetica"/>
          <w:b/>
          <w:sz w:val="22"/>
          <w:szCs w:val="22"/>
        </w:rPr>
        <w:tab/>
      </w:r>
      <w:r w:rsidR="00D33721">
        <w:rPr>
          <w:rFonts w:ascii="Helvetica" w:hAnsi="Helvetica" w:cs="Helvetica"/>
          <w:b/>
          <w:sz w:val="22"/>
          <w:szCs w:val="22"/>
        </w:rPr>
        <w:tab/>
      </w:r>
      <w:r w:rsidR="00CC3CA0">
        <w:rPr>
          <w:rFonts w:ascii="Helvetica" w:hAnsi="Helvetica" w:cs="Helvetica"/>
          <w:b/>
          <w:sz w:val="22"/>
          <w:szCs w:val="22"/>
        </w:rPr>
        <w:t xml:space="preserve">Dr. Michael Urban, </w:t>
      </w:r>
      <w:r w:rsidR="00CC3CA0" w:rsidRPr="00773E01">
        <w:rPr>
          <w:rFonts w:ascii="Helvetica" w:hAnsi="Helvetica" w:cs="Helvetica"/>
          <w:sz w:val="22"/>
          <w:szCs w:val="22"/>
        </w:rPr>
        <w:t>jednatel</w:t>
      </w:r>
    </w:p>
    <w:p w14:paraId="0C4B4FCE" w14:textId="77777777" w:rsidR="002B74D7" w:rsidRDefault="002B74D7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40414A7B" w14:textId="77777777" w:rsidR="002B74D7" w:rsidRDefault="002B74D7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23D336D0" w14:textId="77777777" w:rsidR="002B74D7" w:rsidRDefault="002B74D7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1196C7B9" w14:textId="77777777" w:rsidR="005F4DA2" w:rsidRDefault="005F4DA2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78EA9324" w14:textId="77777777" w:rsidR="002B74D7" w:rsidRDefault="002B74D7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5A1BB427" w14:textId="77777777" w:rsidR="002B74D7" w:rsidRDefault="002B74D7" w:rsidP="00D04760">
      <w:pPr>
        <w:jc w:val="both"/>
        <w:rPr>
          <w:rFonts w:ascii="Helvetica" w:hAnsi="Helvetica" w:cs="Helvetica"/>
          <w:b/>
          <w:sz w:val="22"/>
          <w:szCs w:val="22"/>
        </w:rPr>
      </w:pPr>
    </w:p>
    <w:p w14:paraId="73DB218B" w14:textId="38A2C87C" w:rsidR="002B74D7" w:rsidRDefault="002B74D7" w:rsidP="002B74D7">
      <w:pPr>
        <w:ind w:left="4956" w:firstLine="708"/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……………………………</w:t>
      </w:r>
    </w:p>
    <w:p w14:paraId="57F2019B" w14:textId="332CADC6" w:rsidR="002B74D7" w:rsidRDefault="002B74D7" w:rsidP="002B74D7">
      <w:pPr>
        <w:ind w:left="4956" w:firstLine="708"/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Wilhelm Felix Strigl,</w:t>
      </w:r>
      <w:r w:rsidRPr="00773E01">
        <w:rPr>
          <w:rFonts w:ascii="Helvetica" w:hAnsi="Helvetica" w:cs="Helvetica"/>
          <w:sz w:val="22"/>
          <w:szCs w:val="22"/>
        </w:rPr>
        <w:t xml:space="preserve"> jednatel</w:t>
      </w:r>
    </w:p>
    <w:bookmarkEnd w:id="0"/>
    <w:p w14:paraId="388AF2FA" w14:textId="77777777" w:rsidR="005D0328" w:rsidRDefault="005D0328" w:rsidP="002B74D7">
      <w:pPr>
        <w:ind w:left="4956" w:firstLine="708"/>
        <w:jc w:val="both"/>
        <w:rPr>
          <w:rFonts w:ascii="Helvetica" w:hAnsi="Helvetica" w:cs="Helvetica"/>
          <w:b/>
          <w:sz w:val="22"/>
          <w:szCs w:val="22"/>
        </w:rPr>
      </w:pPr>
    </w:p>
    <w:sectPr w:rsidR="005D0328" w:rsidSect="00AA60CF">
      <w:headerReference w:type="default" r:id="rId10"/>
      <w:footerReference w:type="default" r:id="rId11"/>
      <w:type w:val="continuous"/>
      <w:pgSz w:w="11905" w:h="16837"/>
      <w:pgMar w:top="567" w:right="851" w:bottom="993" w:left="851" w:header="567" w:footer="567" w:gutter="0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ukáš Vlk" w:date="2025-04-15T13:20:00Z" w:initials="LV">
    <w:p w14:paraId="5DA33453" w14:textId="6B2BEDC7" w:rsidR="003B55EB" w:rsidRDefault="003B55EB">
      <w:pPr>
        <w:pStyle w:val="Textkomente"/>
      </w:pPr>
      <w:r>
        <w:rPr>
          <w:rStyle w:val="Odkaznakoment"/>
        </w:rPr>
        <w:annotationRef/>
      </w:r>
      <w:r>
        <w:t>Pokud dojde ke snížení této částky</w:t>
      </w:r>
    </w:p>
  </w:comment>
  <w:comment w:id="4" w:author="Lukáš Vlk" w:date="2025-04-16T10:20:00Z" w:initials="LV">
    <w:p w14:paraId="7E238F86" w14:textId="1AE942F8" w:rsidR="00200F70" w:rsidRDefault="00200F70">
      <w:pPr>
        <w:pStyle w:val="Textkomente"/>
      </w:pPr>
      <w:r>
        <w:rPr>
          <w:rStyle w:val="Odkaznakoment"/>
        </w:rPr>
        <w:annotationRef/>
      </w:r>
      <w:r>
        <w:t>Pokud se bude upravovat částka financování</w:t>
      </w:r>
    </w:p>
  </w:comment>
  <w:comment w:id="7" w:author="Lukáš Vlk" w:date="2025-04-16T10:29:00Z" w:initials="LV">
    <w:p w14:paraId="4EB94836" w14:textId="01C985C4" w:rsidR="00575FF0" w:rsidRDefault="00575FF0">
      <w:pPr>
        <w:pStyle w:val="Textkomente"/>
      </w:pPr>
      <w:r>
        <w:rPr>
          <w:rStyle w:val="Odkaznakoment"/>
        </w:rPr>
        <w:annotationRef/>
      </w:r>
      <w:r>
        <w:t>Předpokládám, že by mělo dojít k prodloužení termínu plnění, vzhledem k rozšíření předmětu smlouvy.</w:t>
      </w:r>
    </w:p>
  </w:comment>
  <w:comment w:id="5" w:author="Lukáš Vlk" w:date="2025-04-15T13:23:00Z" w:initials="LV">
    <w:p w14:paraId="4E3E9267" w14:textId="2FFA449C" w:rsidR="00BE25A1" w:rsidRDefault="00BE25A1">
      <w:pPr>
        <w:pStyle w:val="Textkomente"/>
      </w:pPr>
      <w:r>
        <w:rPr>
          <w:rStyle w:val="Odkaznakoment"/>
        </w:rPr>
        <w:annotationRef/>
      </w:r>
      <w:r>
        <w:t>Dát do závěrečných přílohu č. 1 – výpočty.</w:t>
      </w:r>
    </w:p>
  </w:comment>
  <w:comment w:id="6" w:author="Lukáš Vlk" w:date="2025-04-15T13:23:00Z" w:initials="LV">
    <w:p w14:paraId="2F26D0B1" w14:textId="56E9E706" w:rsidR="00BE25A1" w:rsidRDefault="00BE25A1">
      <w:pPr>
        <w:pStyle w:val="Textkomente"/>
      </w:pPr>
      <w:r>
        <w:rPr>
          <w:rStyle w:val="Odkaznakoment"/>
        </w:rPr>
        <w:annotationRef/>
      </w:r>
      <w:r>
        <w:t>Ponechat, pokud dojde ke změně výpočtu finančního příspěvku investora.</w:t>
      </w:r>
    </w:p>
  </w:comment>
  <w:comment w:id="9" w:author="Lukáš Vlk" w:date="2025-04-16T11:12:00Z" w:initials="LV">
    <w:p w14:paraId="56F59BD4" w14:textId="7CB00F65" w:rsidR="003F5147" w:rsidRDefault="003F5147">
      <w:pPr>
        <w:pStyle w:val="Textkomente"/>
      </w:pPr>
      <w:r>
        <w:rPr>
          <w:rStyle w:val="Odkaznakoment"/>
        </w:rPr>
        <w:annotationRef/>
      </w:r>
      <w:r>
        <w:t>Deklarace změny právní úpravy.</w:t>
      </w:r>
    </w:p>
  </w:comment>
  <w:comment w:id="10" w:author="Lukáš Vlk" w:date="2025-04-16T11:10:00Z" w:initials="LV">
    <w:p w14:paraId="26991DD8" w14:textId="335523CF" w:rsidR="002045DB" w:rsidRDefault="002045DB">
      <w:pPr>
        <w:pStyle w:val="Textkomente"/>
      </w:pPr>
      <w:r>
        <w:rPr>
          <w:rStyle w:val="Odkaznakoment"/>
        </w:rPr>
        <w:annotationRef/>
      </w:r>
      <w:r>
        <w:t xml:space="preserve">Ze stavebního zákona vyplývá povinnost schválení plánovací smlouvy zastupitelstvem ÚSC. Domnívám se, že tato povinnost z povahy věci dopadá i na případné dodatky takových smluv.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A33453" w15:done="0"/>
  <w15:commentEx w15:paraId="7E238F86" w15:done="0"/>
  <w15:commentEx w15:paraId="4EB94836" w15:done="0"/>
  <w15:commentEx w15:paraId="4E3E9267" w15:done="0"/>
  <w15:commentEx w15:paraId="2F26D0B1" w15:done="0"/>
  <w15:commentEx w15:paraId="56F59BD4" w15:done="0"/>
  <w15:commentEx w15:paraId="26991D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4B4B" w16cex:dateUtc="2023-06-21T08:11:00Z"/>
  <w16cex:commentExtensible w16cex:durableId="283D4E26" w16cex:dateUtc="2023-06-21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8F7700" w16cid:durableId="283D4B4B"/>
  <w16cid:commentId w16cid:paraId="57267E69" w16cid:durableId="283D4E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BA135" w14:textId="77777777" w:rsidR="002320A9" w:rsidRDefault="002320A9">
      <w:r>
        <w:separator/>
      </w:r>
    </w:p>
  </w:endnote>
  <w:endnote w:type="continuationSeparator" w:id="0">
    <w:p w14:paraId="3E781C1B" w14:textId="77777777" w:rsidR="002320A9" w:rsidRDefault="002320A9">
      <w:r>
        <w:continuationSeparator/>
      </w:r>
    </w:p>
  </w:endnote>
  <w:endnote w:type="continuationNotice" w:id="1">
    <w:p w14:paraId="1082D07F" w14:textId="77777777" w:rsidR="002320A9" w:rsidRDefault="00232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obyè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79023" w14:textId="2BA499DC" w:rsidR="003836B1" w:rsidRPr="00543B86" w:rsidRDefault="003836B1" w:rsidP="00543B86">
    <w:pPr>
      <w:pStyle w:val="Zpat"/>
      <w:tabs>
        <w:tab w:val="clear" w:pos="9072"/>
        <w:tab w:val="right" w:pos="10203"/>
      </w:tabs>
      <w:rPr>
        <w:rFonts w:ascii="Helvetica" w:hAnsi="Helvetica" w:cs="Helveti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60724" w14:textId="77777777" w:rsidR="002320A9" w:rsidRDefault="002320A9">
      <w:r>
        <w:separator/>
      </w:r>
    </w:p>
  </w:footnote>
  <w:footnote w:type="continuationSeparator" w:id="0">
    <w:p w14:paraId="633160DE" w14:textId="77777777" w:rsidR="002320A9" w:rsidRDefault="002320A9">
      <w:r>
        <w:continuationSeparator/>
      </w:r>
    </w:p>
  </w:footnote>
  <w:footnote w:type="continuationNotice" w:id="1">
    <w:p w14:paraId="4A26A581" w14:textId="77777777" w:rsidR="002320A9" w:rsidRDefault="002320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42400" w14:textId="77777777" w:rsidR="003836B1" w:rsidRPr="00DD7B19" w:rsidRDefault="003836B1">
    <w:pPr>
      <w:pStyle w:val="Zhlav"/>
      <w:jc w:val="center"/>
      <w:rPr>
        <w:rFonts w:ascii="Arial" w:hAnsi="Arial" w:cs="Arial"/>
        <w:sz w:val="22"/>
        <w:szCs w:val="22"/>
      </w:rPr>
    </w:pPr>
  </w:p>
  <w:p w14:paraId="2525F303" w14:textId="77777777" w:rsidR="003836B1" w:rsidRDefault="003836B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0952"/>
    <w:multiLevelType w:val="hybridMultilevel"/>
    <w:tmpl w:val="3ECECEEE"/>
    <w:lvl w:ilvl="0" w:tplc="93882BB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160A1"/>
    <w:multiLevelType w:val="hybridMultilevel"/>
    <w:tmpl w:val="78747A74"/>
    <w:lvl w:ilvl="0" w:tplc="F93C036A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6AD30FD"/>
    <w:multiLevelType w:val="hybridMultilevel"/>
    <w:tmpl w:val="27D805C0"/>
    <w:lvl w:ilvl="0" w:tplc="FCD4E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C6D5F"/>
    <w:multiLevelType w:val="hybridMultilevel"/>
    <w:tmpl w:val="F62455DC"/>
    <w:lvl w:ilvl="0" w:tplc="B3766068">
      <w:start w:val="1"/>
      <w:numFmt w:val="lowerLetter"/>
      <w:lvlText w:val="(%1)"/>
      <w:lvlJc w:val="left"/>
      <w:pPr>
        <w:ind w:left="10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1" w:hanging="360"/>
      </w:pPr>
    </w:lvl>
    <w:lvl w:ilvl="2" w:tplc="0405001B" w:tentative="1">
      <w:start w:val="1"/>
      <w:numFmt w:val="lowerRoman"/>
      <w:lvlText w:val="%3."/>
      <w:lvlJc w:val="right"/>
      <w:pPr>
        <w:ind w:left="2521" w:hanging="180"/>
      </w:pPr>
    </w:lvl>
    <w:lvl w:ilvl="3" w:tplc="0405000F" w:tentative="1">
      <w:start w:val="1"/>
      <w:numFmt w:val="decimal"/>
      <w:lvlText w:val="%4."/>
      <w:lvlJc w:val="left"/>
      <w:pPr>
        <w:ind w:left="3241" w:hanging="360"/>
      </w:pPr>
    </w:lvl>
    <w:lvl w:ilvl="4" w:tplc="04050019" w:tentative="1">
      <w:start w:val="1"/>
      <w:numFmt w:val="lowerLetter"/>
      <w:lvlText w:val="%5."/>
      <w:lvlJc w:val="left"/>
      <w:pPr>
        <w:ind w:left="3961" w:hanging="360"/>
      </w:pPr>
    </w:lvl>
    <w:lvl w:ilvl="5" w:tplc="0405001B" w:tentative="1">
      <w:start w:val="1"/>
      <w:numFmt w:val="lowerRoman"/>
      <w:lvlText w:val="%6."/>
      <w:lvlJc w:val="right"/>
      <w:pPr>
        <w:ind w:left="4681" w:hanging="180"/>
      </w:pPr>
    </w:lvl>
    <w:lvl w:ilvl="6" w:tplc="0405000F" w:tentative="1">
      <w:start w:val="1"/>
      <w:numFmt w:val="decimal"/>
      <w:lvlText w:val="%7."/>
      <w:lvlJc w:val="left"/>
      <w:pPr>
        <w:ind w:left="5401" w:hanging="360"/>
      </w:pPr>
    </w:lvl>
    <w:lvl w:ilvl="7" w:tplc="04050019" w:tentative="1">
      <w:start w:val="1"/>
      <w:numFmt w:val="lowerLetter"/>
      <w:lvlText w:val="%8."/>
      <w:lvlJc w:val="left"/>
      <w:pPr>
        <w:ind w:left="6121" w:hanging="360"/>
      </w:pPr>
    </w:lvl>
    <w:lvl w:ilvl="8" w:tplc="040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4" w15:restartNumberingAfterBreak="0">
    <w:nsid w:val="1AB266F3"/>
    <w:multiLevelType w:val="hybridMultilevel"/>
    <w:tmpl w:val="85BE6D9C"/>
    <w:lvl w:ilvl="0" w:tplc="5DDE90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601F00"/>
    <w:multiLevelType w:val="multilevel"/>
    <w:tmpl w:val="D99E0FE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AE4345"/>
    <w:multiLevelType w:val="hybridMultilevel"/>
    <w:tmpl w:val="D2826282"/>
    <w:lvl w:ilvl="0" w:tplc="F58ED916">
      <w:start w:val="1"/>
      <w:numFmt w:val="bullet"/>
      <w:lvlText w:val="-"/>
      <w:lvlJc w:val="left"/>
      <w:pPr>
        <w:ind w:left="4320" w:hanging="360"/>
      </w:pPr>
      <w:rPr>
        <w:rFonts w:ascii="Helvetica" w:eastAsia="Times New Roman" w:hAnsi="Helvetica" w:cs="Helvetica" w:hint="default"/>
      </w:rPr>
    </w:lvl>
    <w:lvl w:ilvl="1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7" w15:restartNumberingAfterBreak="0">
    <w:nsid w:val="1F3278C7"/>
    <w:multiLevelType w:val="multilevel"/>
    <w:tmpl w:val="26921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2346B04"/>
    <w:multiLevelType w:val="hybridMultilevel"/>
    <w:tmpl w:val="DBBAEC2E"/>
    <w:lvl w:ilvl="0" w:tplc="93882BB4">
      <w:start w:val="1"/>
      <w:numFmt w:val="lowerRoman"/>
      <w:lvlText w:val="(%1)"/>
      <w:lvlJc w:val="left"/>
      <w:pPr>
        <w:ind w:left="43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 w15:restartNumberingAfterBreak="0">
    <w:nsid w:val="25C77B0C"/>
    <w:multiLevelType w:val="hybridMultilevel"/>
    <w:tmpl w:val="3ECECEEE"/>
    <w:lvl w:ilvl="0" w:tplc="FFFFFFFF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506C3A"/>
    <w:multiLevelType w:val="hybridMultilevel"/>
    <w:tmpl w:val="CF6610EA"/>
    <w:lvl w:ilvl="0" w:tplc="E43084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61F4E"/>
    <w:multiLevelType w:val="multilevel"/>
    <w:tmpl w:val="6FB2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F702B19"/>
    <w:multiLevelType w:val="multilevel"/>
    <w:tmpl w:val="39421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4B387D"/>
    <w:multiLevelType w:val="hybridMultilevel"/>
    <w:tmpl w:val="D73476BE"/>
    <w:lvl w:ilvl="0" w:tplc="04129D08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68F4AC7"/>
    <w:multiLevelType w:val="multilevel"/>
    <w:tmpl w:val="26921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10928E3"/>
    <w:multiLevelType w:val="hybridMultilevel"/>
    <w:tmpl w:val="C7EE7788"/>
    <w:lvl w:ilvl="0" w:tplc="F48C5882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5573D2"/>
    <w:multiLevelType w:val="hybridMultilevel"/>
    <w:tmpl w:val="3D2E8542"/>
    <w:lvl w:ilvl="0" w:tplc="418E63FC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10592A"/>
    <w:multiLevelType w:val="hybridMultilevel"/>
    <w:tmpl w:val="D786EBA0"/>
    <w:lvl w:ilvl="0" w:tplc="567E72A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1D14"/>
    <w:multiLevelType w:val="multilevel"/>
    <w:tmpl w:val="A2C6F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4A13D8"/>
    <w:multiLevelType w:val="hybridMultilevel"/>
    <w:tmpl w:val="0F98BD1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4D7C4F68"/>
    <w:multiLevelType w:val="hybridMultilevel"/>
    <w:tmpl w:val="20305BBC"/>
    <w:lvl w:ilvl="0" w:tplc="7C9E5F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4C1E1D"/>
    <w:multiLevelType w:val="hybridMultilevel"/>
    <w:tmpl w:val="51DCBC94"/>
    <w:lvl w:ilvl="0" w:tplc="779ADE00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7F20BE"/>
    <w:multiLevelType w:val="multilevel"/>
    <w:tmpl w:val="4B1E1F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6D916B6"/>
    <w:multiLevelType w:val="hybridMultilevel"/>
    <w:tmpl w:val="CDD01D7C"/>
    <w:lvl w:ilvl="0" w:tplc="4F2E2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702B0"/>
    <w:multiLevelType w:val="hybridMultilevel"/>
    <w:tmpl w:val="ACCE0392"/>
    <w:lvl w:ilvl="0" w:tplc="4BE40240">
      <w:start w:val="4"/>
      <w:numFmt w:val="bullet"/>
      <w:lvlText w:val="-"/>
      <w:lvlJc w:val="left"/>
      <w:pPr>
        <w:ind w:left="1080" w:hanging="360"/>
      </w:pPr>
      <w:rPr>
        <w:rFonts w:ascii="Helvetica" w:eastAsia="Arial Unicode MS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297B70"/>
    <w:multiLevelType w:val="hybridMultilevel"/>
    <w:tmpl w:val="21CC0A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86CE6"/>
    <w:multiLevelType w:val="multilevel"/>
    <w:tmpl w:val="10061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415117"/>
    <w:multiLevelType w:val="multilevel"/>
    <w:tmpl w:val="438E0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68234F"/>
    <w:multiLevelType w:val="hybridMultilevel"/>
    <w:tmpl w:val="954E7AEA"/>
    <w:lvl w:ilvl="0" w:tplc="FCC0D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02BBF"/>
    <w:multiLevelType w:val="hybridMultilevel"/>
    <w:tmpl w:val="525850CC"/>
    <w:lvl w:ilvl="0" w:tplc="10C0EA44">
      <w:start w:val="1"/>
      <w:numFmt w:val="lowerLetter"/>
      <w:lvlText w:val="(%1)"/>
      <w:lvlJc w:val="left"/>
      <w:pPr>
        <w:ind w:left="108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5A504B"/>
    <w:multiLevelType w:val="multilevel"/>
    <w:tmpl w:val="64C07612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BA406A"/>
    <w:multiLevelType w:val="hybridMultilevel"/>
    <w:tmpl w:val="FA1EF422"/>
    <w:lvl w:ilvl="0" w:tplc="4A866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0F5C4B"/>
    <w:multiLevelType w:val="hybridMultilevel"/>
    <w:tmpl w:val="3AA8CA94"/>
    <w:lvl w:ilvl="0" w:tplc="8640A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C5DBD"/>
    <w:multiLevelType w:val="hybridMultilevel"/>
    <w:tmpl w:val="AF84EC36"/>
    <w:lvl w:ilvl="0" w:tplc="04050019">
      <w:start w:val="1"/>
      <w:numFmt w:val="lowerLetter"/>
      <w:lvlText w:val="%1."/>
      <w:lvlJc w:val="left"/>
      <w:pPr>
        <w:ind w:left="2130" w:hanging="360"/>
      </w:pPr>
    </w:lvl>
    <w:lvl w:ilvl="1" w:tplc="04050019" w:tentative="1">
      <w:start w:val="1"/>
      <w:numFmt w:val="lowerLetter"/>
      <w:lvlText w:val="%2."/>
      <w:lvlJc w:val="left"/>
      <w:pPr>
        <w:ind w:left="2850" w:hanging="360"/>
      </w:pPr>
    </w:lvl>
    <w:lvl w:ilvl="2" w:tplc="0405001B" w:tentative="1">
      <w:start w:val="1"/>
      <w:numFmt w:val="lowerRoman"/>
      <w:lvlText w:val="%3."/>
      <w:lvlJc w:val="right"/>
      <w:pPr>
        <w:ind w:left="3570" w:hanging="180"/>
      </w:pPr>
    </w:lvl>
    <w:lvl w:ilvl="3" w:tplc="0405000F" w:tentative="1">
      <w:start w:val="1"/>
      <w:numFmt w:val="decimal"/>
      <w:lvlText w:val="%4."/>
      <w:lvlJc w:val="left"/>
      <w:pPr>
        <w:ind w:left="4290" w:hanging="360"/>
      </w:pPr>
    </w:lvl>
    <w:lvl w:ilvl="4" w:tplc="04050019" w:tentative="1">
      <w:start w:val="1"/>
      <w:numFmt w:val="lowerLetter"/>
      <w:lvlText w:val="%5."/>
      <w:lvlJc w:val="left"/>
      <w:pPr>
        <w:ind w:left="5010" w:hanging="360"/>
      </w:pPr>
    </w:lvl>
    <w:lvl w:ilvl="5" w:tplc="0405001B" w:tentative="1">
      <w:start w:val="1"/>
      <w:numFmt w:val="lowerRoman"/>
      <w:lvlText w:val="%6."/>
      <w:lvlJc w:val="right"/>
      <w:pPr>
        <w:ind w:left="5730" w:hanging="180"/>
      </w:pPr>
    </w:lvl>
    <w:lvl w:ilvl="6" w:tplc="0405000F" w:tentative="1">
      <w:start w:val="1"/>
      <w:numFmt w:val="decimal"/>
      <w:lvlText w:val="%7."/>
      <w:lvlJc w:val="left"/>
      <w:pPr>
        <w:ind w:left="6450" w:hanging="360"/>
      </w:pPr>
    </w:lvl>
    <w:lvl w:ilvl="7" w:tplc="04050019" w:tentative="1">
      <w:start w:val="1"/>
      <w:numFmt w:val="lowerLetter"/>
      <w:lvlText w:val="%8."/>
      <w:lvlJc w:val="left"/>
      <w:pPr>
        <w:ind w:left="7170" w:hanging="360"/>
      </w:pPr>
    </w:lvl>
    <w:lvl w:ilvl="8" w:tplc="040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4" w15:restartNumberingAfterBreak="0">
    <w:nsid w:val="731A7645"/>
    <w:multiLevelType w:val="multilevel"/>
    <w:tmpl w:val="845AF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7BB81E00"/>
    <w:multiLevelType w:val="hybridMultilevel"/>
    <w:tmpl w:val="258CE724"/>
    <w:lvl w:ilvl="0" w:tplc="3DF8CD2E">
      <w:start w:val="1"/>
      <w:numFmt w:val="decimal"/>
      <w:pStyle w:val="Nadpis1text"/>
      <w:lvlText w:val="%1."/>
      <w:lvlJc w:val="left"/>
      <w:pPr>
        <w:ind w:left="20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36" w:hanging="360"/>
      </w:pPr>
    </w:lvl>
    <w:lvl w:ilvl="2" w:tplc="0405001B" w:tentative="1">
      <w:start w:val="1"/>
      <w:numFmt w:val="lowerRoman"/>
      <w:lvlText w:val="%3."/>
      <w:lvlJc w:val="right"/>
      <w:pPr>
        <w:ind w:left="3456" w:hanging="180"/>
      </w:pPr>
    </w:lvl>
    <w:lvl w:ilvl="3" w:tplc="0405000F" w:tentative="1">
      <w:start w:val="1"/>
      <w:numFmt w:val="decimal"/>
      <w:lvlText w:val="%4."/>
      <w:lvlJc w:val="left"/>
      <w:pPr>
        <w:ind w:left="4176" w:hanging="360"/>
      </w:pPr>
    </w:lvl>
    <w:lvl w:ilvl="4" w:tplc="04050019" w:tentative="1">
      <w:start w:val="1"/>
      <w:numFmt w:val="lowerLetter"/>
      <w:lvlText w:val="%5."/>
      <w:lvlJc w:val="left"/>
      <w:pPr>
        <w:ind w:left="4896" w:hanging="360"/>
      </w:pPr>
    </w:lvl>
    <w:lvl w:ilvl="5" w:tplc="0405001B" w:tentative="1">
      <w:start w:val="1"/>
      <w:numFmt w:val="lowerRoman"/>
      <w:lvlText w:val="%6."/>
      <w:lvlJc w:val="right"/>
      <w:pPr>
        <w:ind w:left="5616" w:hanging="180"/>
      </w:pPr>
    </w:lvl>
    <w:lvl w:ilvl="6" w:tplc="0405000F" w:tentative="1">
      <w:start w:val="1"/>
      <w:numFmt w:val="decimal"/>
      <w:lvlText w:val="%7."/>
      <w:lvlJc w:val="left"/>
      <w:pPr>
        <w:ind w:left="6336" w:hanging="360"/>
      </w:pPr>
    </w:lvl>
    <w:lvl w:ilvl="7" w:tplc="04050019" w:tentative="1">
      <w:start w:val="1"/>
      <w:numFmt w:val="lowerLetter"/>
      <w:lvlText w:val="%8."/>
      <w:lvlJc w:val="left"/>
      <w:pPr>
        <w:ind w:left="7056" w:hanging="360"/>
      </w:pPr>
    </w:lvl>
    <w:lvl w:ilvl="8" w:tplc="0405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36" w15:restartNumberingAfterBreak="0">
    <w:nsid w:val="7FAB0C83"/>
    <w:multiLevelType w:val="hybridMultilevel"/>
    <w:tmpl w:val="47481140"/>
    <w:lvl w:ilvl="0" w:tplc="D2F6AA92">
      <w:start w:val="1"/>
      <w:numFmt w:val="lowerRoman"/>
      <w:lvlText w:val="(%1)"/>
      <w:lvlJc w:val="left"/>
      <w:pPr>
        <w:ind w:left="19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 w15:restartNumberingAfterBreak="0">
    <w:nsid w:val="7FCF0483"/>
    <w:multiLevelType w:val="hybridMultilevel"/>
    <w:tmpl w:val="32D6972A"/>
    <w:lvl w:ilvl="0" w:tplc="6EA29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5"/>
  </w:num>
  <w:num w:numId="3">
    <w:abstractNumId w:val="5"/>
  </w:num>
  <w:num w:numId="4">
    <w:abstractNumId w:val="3"/>
  </w:num>
  <w:num w:numId="5">
    <w:abstractNumId w:val="31"/>
  </w:num>
  <w:num w:numId="6">
    <w:abstractNumId w:val="2"/>
  </w:num>
  <w:num w:numId="7">
    <w:abstractNumId w:val="4"/>
  </w:num>
  <w:num w:numId="8">
    <w:abstractNumId w:val="16"/>
  </w:num>
  <w:num w:numId="9">
    <w:abstractNumId w:val="0"/>
  </w:num>
  <w:num w:numId="10">
    <w:abstractNumId w:val="20"/>
  </w:num>
  <w:num w:numId="11">
    <w:abstractNumId w:val="21"/>
  </w:num>
  <w:num w:numId="12">
    <w:abstractNumId w:val="15"/>
  </w:num>
  <w:num w:numId="13">
    <w:abstractNumId w:val="29"/>
  </w:num>
  <w:num w:numId="14">
    <w:abstractNumId w:val="19"/>
  </w:num>
  <w:num w:numId="15">
    <w:abstractNumId w:val="30"/>
  </w:num>
  <w:num w:numId="16">
    <w:abstractNumId w:val="6"/>
  </w:num>
  <w:num w:numId="17">
    <w:abstractNumId w:val="9"/>
  </w:num>
  <w:num w:numId="18">
    <w:abstractNumId w:val="25"/>
  </w:num>
  <w:num w:numId="19">
    <w:abstractNumId w:val="13"/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2"/>
  </w:num>
  <w:num w:numId="33">
    <w:abstractNumId w:val="23"/>
  </w:num>
  <w:num w:numId="34">
    <w:abstractNumId w:val="10"/>
  </w:num>
  <w:num w:numId="35">
    <w:abstractNumId w:val="28"/>
  </w:num>
  <w:num w:numId="36">
    <w:abstractNumId w:val="18"/>
  </w:num>
  <w:num w:numId="37">
    <w:abstractNumId w:val="26"/>
  </w:num>
  <w:num w:numId="38">
    <w:abstractNumId w:val="33"/>
  </w:num>
  <w:num w:numId="39">
    <w:abstractNumId w:val="1"/>
  </w:num>
  <w:num w:numId="40">
    <w:abstractNumId w:val="22"/>
  </w:num>
  <w:num w:numId="41">
    <w:abstractNumId w:val="24"/>
  </w:num>
  <w:num w:numId="42">
    <w:abstractNumId w:val="34"/>
  </w:num>
  <w:num w:numId="43">
    <w:abstractNumId w:val="14"/>
  </w:num>
  <w:num w:numId="44">
    <w:abstractNumId w:val="7"/>
  </w:num>
  <w:num w:numId="45">
    <w:abstractNumId w:val="12"/>
  </w:num>
  <w:num w:numId="46">
    <w:abstractNumId w:val="37"/>
  </w:num>
  <w:num w:numId="47">
    <w:abstractNumId w:val="17"/>
  </w:num>
  <w:num w:numId="48">
    <w:abstractNumId w:val="27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káš Vlk">
    <w15:presenceInfo w15:providerId="AD" w15:userId="S-1-5-21-3005156562-4010508504-2662861497-1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B7"/>
    <w:rsid w:val="0000129C"/>
    <w:rsid w:val="00001B50"/>
    <w:rsid w:val="000035A3"/>
    <w:rsid w:val="0000511B"/>
    <w:rsid w:val="00005D53"/>
    <w:rsid w:val="000067B8"/>
    <w:rsid w:val="00006AB9"/>
    <w:rsid w:val="00007663"/>
    <w:rsid w:val="000102D7"/>
    <w:rsid w:val="00015C3E"/>
    <w:rsid w:val="000173D9"/>
    <w:rsid w:val="00017A8D"/>
    <w:rsid w:val="00017C28"/>
    <w:rsid w:val="0002062E"/>
    <w:rsid w:val="000211B2"/>
    <w:rsid w:val="00026439"/>
    <w:rsid w:val="00031201"/>
    <w:rsid w:val="000346B0"/>
    <w:rsid w:val="00035B81"/>
    <w:rsid w:val="00035DA0"/>
    <w:rsid w:val="000371E9"/>
    <w:rsid w:val="00042862"/>
    <w:rsid w:val="00042F49"/>
    <w:rsid w:val="000443A7"/>
    <w:rsid w:val="000449AE"/>
    <w:rsid w:val="00047E2E"/>
    <w:rsid w:val="000507DD"/>
    <w:rsid w:val="00051F29"/>
    <w:rsid w:val="000520FA"/>
    <w:rsid w:val="00052151"/>
    <w:rsid w:val="00052AF3"/>
    <w:rsid w:val="00062A17"/>
    <w:rsid w:val="00063CD1"/>
    <w:rsid w:val="00066581"/>
    <w:rsid w:val="00067774"/>
    <w:rsid w:val="0007004A"/>
    <w:rsid w:val="00071445"/>
    <w:rsid w:val="000723AD"/>
    <w:rsid w:val="00081A49"/>
    <w:rsid w:val="0008436B"/>
    <w:rsid w:val="00084E44"/>
    <w:rsid w:val="00090071"/>
    <w:rsid w:val="0009097E"/>
    <w:rsid w:val="00090E20"/>
    <w:rsid w:val="00093128"/>
    <w:rsid w:val="0009428B"/>
    <w:rsid w:val="000952F6"/>
    <w:rsid w:val="00096DED"/>
    <w:rsid w:val="000975BD"/>
    <w:rsid w:val="000A09CE"/>
    <w:rsid w:val="000A14FB"/>
    <w:rsid w:val="000A4AF4"/>
    <w:rsid w:val="000A76FE"/>
    <w:rsid w:val="000A7BF6"/>
    <w:rsid w:val="000A7C12"/>
    <w:rsid w:val="000B141B"/>
    <w:rsid w:val="000C13CA"/>
    <w:rsid w:val="000C363B"/>
    <w:rsid w:val="000C43CE"/>
    <w:rsid w:val="000D0A95"/>
    <w:rsid w:val="000D1A9E"/>
    <w:rsid w:val="000D264D"/>
    <w:rsid w:val="000D2D97"/>
    <w:rsid w:val="000E1C30"/>
    <w:rsid w:val="000E40F8"/>
    <w:rsid w:val="000E4C59"/>
    <w:rsid w:val="000F4059"/>
    <w:rsid w:val="000F4D59"/>
    <w:rsid w:val="001003B2"/>
    <w:rsid w:val="00101D48"/>
    <w:rsid w:val="00102495"/>
    <w:rsid w:val="00102F00"/>
    <w:rsid w:val="00103E1C"/>
    <w:rsid w:val="00104083"/>
    <w:rsid w:val="00105C8E"/>
    <w:rsid w:val="00106335"/>
    <w:rsid w:val="00106EA3"/>
    <w:rsid w:val="00110D04"/>
    <w:rsid w:val="00111B84"/>
    <w:rsid w:val="001126D9"/>
    <w:rsid w:val="00113462"/>
    <w:rsid w:val="00115DFE"/>
    <w:rsid w:val="00117BDF"/>
    <w:rsid w:val="00121142"/>
    <w:rsid w:val="00121EF0"/>
    <w:rsid w:val="00125E88"/>
    <w:rsid w:val="0012686B"/>
    <w:rsid w:val="00127DD9"/>
    <w:rsid w:val="00131065"/>
    <w:rsid w:val="00132A50"/>
    <w:rsid w:val="00133515"/>
    <w:rsid w:val="001349B2"/>
    <w:rsid w:val="0014139D"/>
    <w:rsid w:val="0014231A"/>
    <w:rsid w:val="00142FD7"/>
    <w:rsid w:val="001438F7"/>
    <w:rsid w:val="00144CB2"/>
    <w:rsid w:val="0014736A"/>
    <w:rsid w:val="00151DC9"/>
    <w:rsid w:val="00153298"/>
    <w:rsid w:val="00153A03"/>
    <w:rsid w:val="00155F23"/>
    <w:rsid w:val="001563A7"/>
    <w:rsid w:val="001565F4"/>
    <w:rsid w:val="00160584"/>
    <w:rsid w:val="00165CE2"/>
    <w:rsid w:val="00166DD2"/>
    <w:rsid w:val="00166F01"/>
    <w:rsid w:val="001740BD"/>
    <w:rsid w:val="00174877"/>
    <w:rsid w:val="001753B0"/>
    <w:rsid w:val="00176E7C"/>
    <w:rsid w:val="0017737F"/>
    <w:rsid w:val="0018033E"/>
    <w:rsid w:val="001810F9"/>
    <w:rsid w:val="00181481"/>
    <w:rsid w:val="001816A5"/>
    <w:rsid w:val="001863C5"/>
    <w:rsid w:val="0018688E"/>
    <w:rsid w:val="00186E6F"/>
    <w:rsid w:val="001873FC"/>
    <w:rsid w:val="00190500"/>
    <w:rsid w:val="001921B8"/>
    <w:rsid w:val="00195440"/>
    <w:rsid w:val="001A07C0"/>
    <w:rsid w:val="001A375D"/>
    <w:rsid w:val="001A3E56"/>
    <w:rsid w:val="001A400D"/>
    <w:rsid w:val="001B0248"/>
    <w:rsid w:val="001B067C"/>
    <w:rsid w:val="001B0879"/>
    <w:rsid w:val="001B52DE"/>
    <w:rsid w:val="001B5715"/>
    <w:rsid w:val="001B5FAE"/>
    <w:rsid w:val="001B6965"/>
    <w:rsid w:val="001C050F"/>
    <w:rsid w:val="001C27C4"/>
    <w:rsid w:val="001C39F9"/>
    <w:rsid w:val="001C4E13"/>
    <w:rsid w:val="001C77D1"/>
    <w:rsid w:val="001D0CD0"/>
    <w:rsid w:val="001D27C6"/>
    <w:rsid w:val="001D4C84"/>
    <w:rsid w:val="001D5A54"/>
    <w:rsid w:val="001D66CB"/>
    <w:rsid w:val="001D7552"/>
    <w:rsid w:val="001E4387"/>
    <w:rsid w:val="001E73BD"/>
    <w:rsid w:val="001E7ADB"/>
    <w:rsid w:val="001E7B23"/>
    <w:rsid w:val="001F0AC2"/>
    <w:rsid w:val="001F136F"/>
    <w:rsid w:val="001F1D7F"/>
    <w:rsid w:val="001F54E3"/>
    <w:rsid w:val="002000D6"/>
    <w:rsid w:val="00200F70"/>
    <w:rsid w:val="0020245E"/>
    <w:rsid w:val="002045DB"/>
    <w:rsid w:val="00205B39"/>
    <w:rsid w:val="00207293"/>
    <w:rsid w:val="00207DC2"/>
    <w:rsid w:val="00210D22"/>
    <w:rsid w:val="00212517"/>
    <w:rsid w:val="00212C9D"/>
    <w:rsid w:val="00213594"/>
    <w:rsid w:val="002163C9"/>
    <w:rsid w:val="00216DA8"/>
    <w:rsid w:val="00216FCF"/>
    <w:rsid w:val="002214C3"/>
    <w:rsid w:val="00221A8D"/>
    <w:rsid w:val="00225026"/>
    <w:rsid w:val="002271C9"/>
    <w:rsid w:val="0023032C"/>
    <w:rsid w:val="00230575"/>
    <w:rsid w:val="00231D7D"/>
    <w:rsid w:val="002320A9"/>
    <w:rsid w:val="00232B6D"/>
    <w:rsid w:val="00233C3B"/>
    <w:rsid w:val="00235BF4"/>
    <w:rsid w:val="00236ECC"/>
    <w:rsid w:val="00240C67"/>
    <w:rsid w:val="00242355"/>
    <w:rsid w:val="00242CB7"/>
    <w:rsid w:val="00242FF7"/>
    <w:rsid w:val="002453D2"/>
    <w:rsid w:val="00246919"/>
    <w:rsid w:val="002470BC"/>
    <w:rsid w:val="00247A49"/>
    <w:rsid w:val="0025004F"/>
    <w:rsid w:val="002527BA"/>
    <w:rsid w:val="0025449D"/>
    <w:rsid w:val="00257FE4"/>
    <w:rsid w:val="00261B47"/>
    <w:rsid w:val="00261E1A"/>
    <w:rsid w:val="002674B4"/>
    <w:rsid w:val="00270010"/>
    <w:rsid w:val="00272E7B"/>
    <w:rsid w:val="00274047"/>
    <w:rsid w:val="00275AF7"/>
    <w:rsid w:val="0027720D"/>
    <w:rsid w:val="00277730"/>
    <w:rsid w:val="00280582"/>
    <w:rsid w:val="00280ADE"/>
    <w:rsid w:val="00287504"/>
    <w:rsid w:val="00287BD0"/>
    <w:rsid w:val="00295DC3"/>
    <w:rsid w:val="002A0B60"/>
    <w:rsid w:val="002A3EE1"/>
    <w:rsid w:val="002A46EC"/>
    <w:rsid w:val="002A4B86"/>
    <w:rsid w:val="002A6464"/>
    <w:rsid w:val="002A68CD"/>
    <w:rsid w:val="002A7A89"/>
    <w:rsid w:val="002B5243"/>
    <w:rsid w:val="002B5DE8"/>
    <w:rsid w:val="002B615B"/>
    <w:rsid w:val="002B7180"/>
    <w:rsid w:val="002B74D7"/>
    <w:rsid w:val="002B762D"/>
    <w:rsid w:val="002C052D"/>
    <w:rsid w:val="002C15A2"/>
    <w:rsid w:val="002C17DD"/>
    <w:rsid w:val="002C232C"/>
    <w:rsid w:val="002C2340"/>
    <w:rsid w:val="002C37A7"/>
    <w:rsid w:val="002C3F57"/>
    <w:rsid w:val="002C73B7"/>
    <w:rsid w:val="002D06F2"/>
    <w:rsid w:val="002D206C"/>
    <w:rsid w:val="002D2ADF"/>
    <w:rsid w:val="002D2E4D"/>
    <w:rsid w:val="002D5A21"/>
    <w:rsid w:val="002E01AE"/>
    <w:rsid w:val="002E215F"/>
    <w:rsid w:val="002E26AF"/>
    <w:rsid w:val="002E2983"/>
    <w:rsid w:val="002E3A8F"/>
    <w:rsid w:val="002E4D9E"/>
    <w:rsid w:val="002E663F"/>
    <w:rsid w:val="002E6718"/>
    <w:rsid w:val="002E6D41"/>
    <w:rsid w:val="002F1474"/>
    <w:rsid w:val="002F6E4B"/>
    <w:rsid w:val="003000E9"/>
    <w:rsid w:val="00301A6A"/>
    <w:rsid w:val="00307002"/>
    <w:rsid w:val="00313DD4"/>
    <w:rsid w:val="003159CF"/>
    <w:rsid w:val="00322143"/>
    <w:rsid w:val="003239AC"/>
    <w:rsid w:val="003270BC"/>
    <w:rsid w:val="00331A25"/>
    <w:rsid w:val="0033356D"/>
    <w:rsid w:val="00334C9D"/>
    <w:rsid w:val="00334F6D"/>
    <w:rsid w:val="00343177"/>
    <w:rsid w:val="00343373"/>
    <w:rsid w:val="00344D8D"/>
    <w:rsid w:val="00350EF4"/>
    <w:rsid w:val="00353248"/>
    <w:rsid w:val="00354B0E"/>
    <w:rsid w:val="00356A73"/>
    <w:rsid w:val="003577FD"/>
    <w:rsid w:val="00357F8B"/>
    <w:rsid w:val="00364952"/>
    <w:rsid w:val="00365189"/>
    <w:rsid w:val="00370E19"/>
    <w:rsid w:val="00372F7F"/>
    <w:rsid w:val="00374935"/>
    <w:rsid w:val="00377D53"/>
    <w:rsid w:val="003836B1"/>
    <w:rsid w:val="003841B6"/>
    <w:rsid w:val="003853B8"/>
    <w:rsid w:val="003853C2"/>
    <w:rsid w:val="00385B1C"/>
    <w:rsid w:val="00395025"/>
    <w:rsid w:val="00395A77"/>
    <w:rsid w:val="003961F9"/>
    <w:rsid w:val="003971B8"/>
    <w:rsid w:val="003A31B5"/>
    <w:rsid w:val="003B2A04"/>
    <w:rsid w:val="003B2A98"/>
    <w:rsid w:val="003B55EB"/>
    <w:rsid w:val="003B691D"/>
    <w:rsid w:val="003B7576"/>
    <w:rsid w:val="003B78BC"/>
    <w:rsid w:val="003B7CF9"/>
    <w:rsid w:val="003C052A"/>
    <w:rsid w:val="003C4D9A"/>
    <w:rsid w:val="003C4E6A"/>
    <w:rsid w:val="003C6B09"/>
    <w:rsid w:val="003D05DD"/>
    <w:rsid w:val="003D1EEC"/>
    <w:rsid w:val="003D42D9"/>
    <w:rsid w:val="003D44F1"/>
    <w:rsid w:val="003D67A0"/>
    <w:rsid w:val="003D788A"/>
    <w:rsid w:val="003E169C"/>
    <w:rsid w:val="003E26D0"/>
    <w:rsid w:val="003E400D"/>
    <w:rsid w:val="003E4A4C"/>
    <w:rsid w:val="003E543D"/>
    <w:rsid w:val="003F1000"/>
    <w:rsid w:val="003F2CCB"/>
    <w:rsid w:val="003F5147"/>
    <w:rsid w:val="003F7AAB"/>
    <w:rsid w:val="00403B31"/>
    <w:rsid w:val="0040446E"/>
    <w:rsid w:val="00406800"/>
    <w:rsid w:val="00406B39"/>
    <w:rsid w:val="00406DB8"/>
    <w:rsid w:val="00410963"/>
    <w:rsid w:val="00411305"/>
    <w:rsid w:val="00411A0D"/>
    <w:rsid w:val="00414007"/>
    <w:rsid w:val="00416CB4"/>
    <w:rsid w:val="004206A3"/>
    <w:rsid w:val="00421BEA"/>
    <w:rsid w:val="004236AA"/>
    <w:rsid w:val="004244C7"/>
    <w:rsid w:val="004311C9"/>
    <w:rsid w:val="00431622"/>
    <w:rsid w:val="004319FF"/>
    <w:rsid w:val="004321CE"/>
    <w:rsid w:val="00434F54"/>
    <w:rsid w:val="00434FEB"/>
    <w:rsid w:val="0043501D"/>
    <w:rsid w:val="00435361"/>
    <w:rsid w:val="004366A3"/>
    <w:rsid w:val="0044025E"/>
    <w:rsid w:val="0044056B"/>
    <w:rsid w:val="00443B55"/>
    <w:rsid w:val="004442D9"/>
    <w:rsid w:val="00452405"/>
    <w:rsid w:val="00452BC2"/>
    <w:rsid w:val="00453533"/>
    <w:rsid w:val="004564A2"/>
    <w:rsid w:val="00460298"/>
    <w:rsid w:val="00461BB5"/>
    <w:rsid w:val="00464CB4"/>
    <w:rsid w:val="004706B7"/>
    <w:rsid w:val="004712DD"/>
    <w:rsid w:val="00471B94"/>
    <w:rsid w:val="00472139"/>
    <w:rsid w:val="004734C8"/>
    <w:rsid w:val="00476B34"/>
    <w:rsid w:val="00480314"/>
    <w:rsid w:val="004804B0"/>
    <w:rsid w:val="004869EB"/>
    <w:rsid w:val="00496FF4"/>
    <w:rsid w:val="004A4E58"/>
    <w:rsid w:val="004A7C43"/>
    <w:rsid w:val="004B041C"/>
    <w:rsid w:val="004B1B03"/>
    <w:rsid w:val="004B2055"/>
    <w:rsid w:val="004B2245"/>
    <w:rsid w:val="004B31C0"/>
    <w:rsid w:val="004B51DB"/>
    <w:rsid w:val="004B562E"/>
    <w:rsid w:val="004B7B8E"/>
    <w:rsid w:val="004C52FB"/>
    <w:rsid w:val="004C61F8"/>
    <w:rsid w:val="004C68CB"/>
    <w:rsid w:val="004C74B4"/>
    <w:rsid w:val="004C7C7B"/>
    <w:rsid w:val="004D0183"/>
    <w:rsid w:val="004D1C7C"/>
    <w:rsid w:val="004D3274"/>
    <w:rsid w:val="004D32A5"/>
    <w:rsid w:val="004D73BF"/>
    <w:rsid w:val="004E10BE"/>
    <w:rsid w:val="004E2D8C"/>
    <w:rsid w:val="004E6C54"/>
    <w:rsid w:val="004E6D95"/>
    <w:rsid w:val="004E7BC5"/>
    <w:rsid w:val="004E7F86"/>
    <w:rsid w:val="004F5C6F"/>
    <w:rsid w:val="004F5D3A"/>
    <w:rsid w:val="00500059"/>
    <w:rsid w:val="005050AE"/>
    <w:rsid w:val="00507501"/>
    <w:rsid w:val="00507830"/>
    <w:rsid w:val="00511994"/>
    <w:rsid w:val="00511EF0"/>
    <w:rsid w:val="00521020"/>
    <w:rsid w:val="0052187E"/>
    <w:rsid w:val="00522372"/>
    <w:rsid w:val="0052454F"/>
    <w:rsid w:val="005247F0"/>
    <w:rsid w:val="00525CFA"/>
    <w:rsid w:val="0053350C"/>
    <w:rsid w:val="005338D8"/>
    <w:rsid w:val="00535606"/>
    <w:rsid w:val="005367AE"/>
    <w:rsid w:val="005369F4"/>
    <w:rsid w:val="00541A7C"/>
    <w:rsid w:val="005426AD"/>
    <w:rsid w:val="0054368F"/>
    <w:rsid w:val="00543B86"/>
    <w:rsid w:val="00546B75"/>
    <w:rsid w:val="0054775F"/>
    <w:rsid w:val="0055092B"/>
    <w:rsid w:val="0055397F"/>
    <w:rsid w:val="00554A8C"/>
    <w:rsid w:val="00555B01"/>
    <w:rsid w:val="00556482"/>
    <w:rsid w:val="0055702D"/>
    <w:rsid w:val="00562ADE"/>
    <w:rsid w:val="00565879"/>
    <w:rsid w:val="00571388"/>
    <w:rsid w:val="0057140B"/>
    <w:rsid w:val="00571D9A"/>
    <w:rsid w:val="00575FF0"/>
    <w:rsid w:val="00576432"/>
    <w:rsid w:val="00576F60"/>
    <w:rsid w:val="00581B68"/>
    <w:rsid w:val="00581D53"/>
    <w:rsid w:val="00582C50"/>
    <w:rsid w:val="00584220"/>
    <w:rsid w:val="0058428C"/>
    <w:rsid w:val="00584CD3"/>
    <w:rsid w:val="00587642"/>
    <w:rsid w:val="00590D08"/>
    <w:rsid w:val="00595432"/>
    <w:rsid w:val="005959E2"/>
    <w:rsid w:val="0059610D"/>
    <w:rsid w:val="005A2016"/>
    <w:rsid w:val="005A30F2"/>
    <w:rsid w:val="005B1C78"/>
    <w:rsid w:val="005B47E6"/>
    <w:rsid w:val="005B7995"/>
    <w:rsid w:val="005B7BA1"/>
    <w:rsid w:val="005C03A8"/>
    <w:rsid w:val="005C0840"/>
    <w:rsid w:val="005C1337"/>
    <w:rsid w:val="005C2002"/>
    <w:rsid w:val="005C59F0"/>
    <w:rsid w:val="005C7E6A"/>
    <w:rsid w:val="005D0328"/>
    <w:rsid w:val="005D1029"/>
    <w:rsid w:val="005D33AA"/>
    <w:rsid w:val="005D5995"/>
    <w:rsid w:val="005D7483"/>
    <w:rsid w:val="005E1ED9"/>
    <w:rsid w:val="005E2154"/>
    <w:rsid w:val="005E35CE"/>
    <w:rsid w:val="005E594B"/>
    <w:rsid w:val="005E7403"/>
    <w:rsid w:val="005F1EC3"/>
    <w:rsid w:val="005F4385"/>
    <w:rsid w:val="005F44F5"/>
    <w:rsid w:val="005F4DA2"/>
    <w:rsid w:val="005F5AB8"/>
    <w:rsid w:val="005F6740"/>
    <w:rsid w:val="005F6DD0"/>
    <w:rsid w:val="005F6F6A"/>
    <w:rsid w:val="00602E53"/>
    <w:rsid w:val="00602F89"/>
    <w:rsid w:val="0060340B"/>
    <w:rsid w:val="00604CAB"/>
    <w:rsid w:val="006051C0"/>
    <w:rsid w:val="00605EFF"/>
    <w:rsid w:val="0060604A"/>
    <w:rsid w:val="006111C4"/>
    <w:rsid w:val="006114A1"/>
    <w:rsid w:val="00620728"/>
    <w:rsid w:val="006209FA"/>
    <w:rsid w:val="00621548"/>
    <w:rsid w:val="00621BFD"/>
    <w:rsid w:val="006227CA"/>
    <w:rsid w:val="00622FA6"/>
    <w:rsid w:val="006309D6"/>
    <w:rsid w:val="00632132"/>
    <w:rsid w:val="006359FA"/>
    <w:rsid w:val="00636E39"/>
    <w:rsid w:val="00637661"/>
    <w:rsid w:val="00645591"/>
    <w:rsid w:val="00650D2E"/>
    <w:rsid w:val="00655DE1"/>
    <w:rsid w:val="006572DB"/>
    <w:rsid w:val="00660B41"/>
    <w:rsid w:val="0066103E"/>
    <w:rsid w:val="00663DB7"/>
    <w:rsid w:val="00667108"/>
    <w:rsid w:val="0066740D"/>
    <w:rsid w:val="00671E60"/>
    <w:rsid w:val="00672BBB"/>
    <w:rsid w:val="006759A5"/>
    <w:rsid w:val="00677328"/>
    <w:rsid w:val="006831E9"/>
    <w:rsid w:val="00683406"/>
    <w:rsid w:val="00686EA5"/>
    <w:rsid w:val="006878C9"/>
    <w:rsid w:val="00692003"/>
    <w:rsid w:val="006961D4"/>
    <w:rsid w:val="00697BE2"/>
    <w:rsid w:val="006A2CE2"/>
    <w:rsid w:val="006A4739"/>
    <w:rsid w:val="006A4CBE"/>
    <w:rsid w:val="006A4CE4"/>
    <w:rsid w:val="006B0AC5"/>
    <w:rsid w:val="006B201F"/>
    <w:rsid w:val="006B651A"/>
    <w:rsid w:val="006B70A2"/>
    <w:rsid w:val="006B723B"/>
    <w:rsid w:val="006B7813"/>
    <w:rsid w:val="006C1B8F"/>
    <w:rsid w:val="006C2706"/>
    <w:rsid w:val="006C3856"/>
    <w:rsid w:val="006C5D12"/>
    <w:rsid w:val="006D2C93"/>
    <w:rsid w:val="006D304B"/>
    <w:rsid w:val="006D3B52"/>
    <w:rsid w:val="006E29D9"/>
    <w:rsid w:val="006E38B2"/>
    <w:rsid w:val="006E77AC"/>
    <w:rsid w:val="00701B61"/>
    <w:rsid w:val="00704F08"/>
    <w:rsid w:val="007060E6"/>
    <w:rsid w:val="007074F5"/>
    <w:rsid w:val="00711838"/>
    <w:rsid w:val="00717051"/>
    <w:rsid w:val="00720034"/>
    <w:rsid w:val="00720341"/>
    <w:rsid w:val="00720EBE"/>
    <w:rsid w:val="00722391"/>
    <w:rsid w:val="00723009"/>
    <w:rsid w:val="007233C2"/>
    <w:rsid w:val="007258EE"/>
    <w:rsid w:val="007268DB"/>
    <w:rsid w:val="00727197"/>
    <w:rsid w:val="00727697"/>
    <w:rsid w:val="00736408"/>
    <w:rsid w:val="00736B85"/>
    <w:rsid w:val="00737019"/>
    <w:rsid w:val="00740893"/>
    <w:rsid w:val="00751288"/>
    <w:rsid w:val="00751E66"/>
    <w:rsid w:val="00751EA1"/>
    <w:rsid w:val="00754A3A"/>
    <w:rsid w:val="007603E2"/>
    <w:rsid w:val="0076189C"/>
    <w:rsid w:val="00764560"/>
    <w:rsid w:val="007649B5"/>
    <w:rsid w:val="00764B43"/>
    <w:rsid w:val="00765B35"/>
    <w:rsid w:val="00766A0C"/>
    <w:rsid w:val="00772914"/>
    <w:rsid w:val="00773207"/>
    <w:rsid w:val="00773C79"/>
    <w:rsid w:val="00773E01"/>
    <w:rsid w:val="00777CCC"/>
    <w:rsid w:val="007815A6"/>
    <w:rsid w:val="007832E7"/>
    <w:rsid w:val="00783BB1"/>
    <w:rsid w:val="007903B5"/>
    <w:rsid w:val="00790CDB"/>
    <w:rsid w:val="00791A9F"/>
    <w:rsid w:val="007937C4"/>
    <w:rsid w:val="00794490"/>
    <w:rsid w:val="00794623"/>
    <w:rsid w:val="00794F73"/>
    <w:rsid w:val="007956C9"/>
    <w:rsid w:val="00796F9C"/>
    <w:rsid w:val="007978A7"/>
    <w:rsid w:val="007A0C4B"/>
    <w:rsid w:val="007A0DC2"/>
    <w:rsid w:val="007A3D39"/>
    <w:rsid w:val="007A52C4"/>
    <w:rsid w:val="007A7BFD"/>
    <w:rsid w:val="007B1A80"/>
    <w:rsid w:val="007B40A3"/>
    <w:rsid w:val="007B67E5"/>
    <w:rsid w:val="007B7850"/>
    <w:rsid w:val="007C0DE3"/>
    <w:rsid w:val="007C2A88"/>
    <w:rsid w:val="007C4FE8"/>
    <w:rsid w:val="007D0A65"/>
    <w:rsid w:val="007D33E1"/>
    <w:rsid w:val="007D77E9"/>
    <w:rsid w:val="007E2907"/>
    <w:rsid w:val="007E2AD1"/>
    <w:rsid w:val="007E2E93"/>
    <w:rsid w:val="007E4CEE"/>
    <w:rsid w:val="007F0D10"/>
    <w:rsid w:val="007F0E79"/>
    <w:rsid w:val="007F17C5"/>
    <w:rsid w:val="007F220B"/>
    <w:rsid w:val="007F64E7"/>
    <w:rsid w:val="007F68F9"/>
    <w:rsid w:val="00802C3F"/>
    <w:rsid w:val="00805C8C"/>
    <w:rsid w:val="00806162"/>
    <w:rsid w:val="008061D6"/>
    <w:rsid w:val="00807198"/>
    <w:rsid w:val="00807407"/>
    <w:rsid w:val="0080769E"/>
    <w:rsid w:val="00812A46"/>
    <w:rsid w:val="0081342B"/>
    <w:rsid w:val="00813870"/>
    <w:rsid w:val="00816F2E"/>
    <w:rsid w:val="00821DC8"/>
    <w:rsid w:val="0082404E"/>
    <w:rsid w:val="00824A05"/>
    <w:rsid w:val="008274A9"/>
    <w:rsid w:val="00830DEB"/>
    <w:rsid w:val="008333CF"/>
    <w:rsid w:val="0083383A"/>
    <w:rsid w:val="00834C49"/>
    <w:rsid w:val="008356C4"/>
    <w:rsid w:val="00835D73"/>
    <w:rsid w:val="00836198"/>
    <w:rsid w:val="00840222"/>
    <w:rsid w:val="00841C19"/>
    <w:rsid w:val="00843F7F"/>
    <w:rsid w:val="00846201"/>
    <w:rsid w:val="008462DE"/>
    <w:rsid w:val="00846B5F"/>
    <w:rsid w:val="008524A6"/>
    <w:rsid w:val="00854422"/>
    <w:rsid w:val="00854614"/>
    <w:rsid w:val="0085522E"/>
    <w:rsid w:val="00856559"/>
    <w:rsid w:val="0086188F"/>
    <w:rsid w:val="00862E37"/>
    <w:rsid w:val="00867D4C"/>
    <w:rsid w:val="0087274F"/>
    <w:rsid w:val="00872EA9"/>
    <w:rsid w:val="00874532"/>
    <w:rsid w:val="0087463E"/>
    <w:rsid w:val="00874C50"/>
    <w:rsid w:val="008762A7"/>
    <w:rsid w:val="008763B5"/>
    <w:rsid w:val="008765C0"/>
    <w:rsid w:val="00877CD7"/>
    <w:rsid w:val="008803E7"/>
    <w:rsid w:val="00880C63"/>
    <w:rsid w:val="008830E4"/>
    <w:rsid w:val="00884878"/>
    <w:rsid w:val="008857AA"/>
    <w:rsid w:val="008865F9"/>
    <w:rsid w:val="00886973"/>
    <w:rsid w:val="0089014B"/>
    <w:rsid w:val="008920D3"/>
    <w:rsid w:val="00895C07"/>
    <w:rsid w:val="00896226"/>
    <w:rsid w:val="00897E27"/>
    <w:rsid w:val="008A3450"/>
    <w:rsid w:val="008A402C"/>
    <w:rsid w:val="008A6C7A"/>
    <w:rsid w:val="008B0096"/>
    <w:rsid w:val="008B2270"/>
    <w:rsid w:val="008B54E4"/>
    <w:rsid w:val="008C5A3C"/>
    <w:rsid w:val="008C5F22"/>
    <w:rsid w:val="008C6AB6"/>
    <w:rsid w:val="008D0FDF"/>
    <w:rsid w:val="008D695A"/>
    <w:rsid w:val="008E19F6"/>
    <w:rsid w:val="008E229F"/>
    <w:rsid w:val="008E251B"/>
    <w:rsid w:val="008E55F6"/>
    <w:rsid w:val="008E57F2"/>
    <w:rsid w:val="008E7818"/>
    <w:rsid w:val="008F1DE3"/>
    <w:rsid w:val="008F36D6"/>
    <w:rsid w:val="008F3EA3"/>
    <w:rsid w:val="008F7DBF"/>
    <w:rsid w:val="009014C9"/>
    <w:rsid w:val="009032B1"/>
    <w:rsid w:val="00905BA9"/>
    <w:rsid w:val="00905EE6"/>
    <w:rsid w:val="00910AC9"/>
    <w:rsid w:val="00913FB1"/>
    <w:rsid w:val="0091540E"/>
    <w:rsid w:val="00923181"/>
    <w:rsid w:val="00926C1B"/>
    <w:rsid w:val="0093085D"/>
    <w:rsid w:val="00933FFC"/>
    <w:rsid w:val="00935F84"/>
    <w:rsid w:val="009361EF"/>
    <w:rsid w:val="00936BE8"/>
    <w:rsid w:val="00940003"/>
    <w:rsid w:val="00940275"/>
    <w:rsid w:val="00941EC3"/>
    <w:rsid w:val="00945AA7"/>
    <w:rsid w:val="00954180"/>
    <w:rsid w:val="00955998"/>
    <w:rsid w:val="0095790B"/>
    <w:rsid w:val="0096134C"/>
    <w:rsid w:val="009627A8"/>
    <w:rsid w:val="009630E9"/>
    <w:rsid w:val="0096451A"/>
    <w:rsid w:val="00965DBA"/>
    <w:rsid w:val="00970553"/>
    <w:rsid w:val="009708D8"/>
    <w:rsid w:val="00970A48"/>
    <w:rsid w:val="00974DAC"/>
    <w:rsid w:val="00977473"/>
    <w:rsid w:val="00980D91"/>
    <w:rsid w:val="009831D4"/>
    <w:rsid w:val="00984061"/>
    <w:rsid w:val="00985CE3"/>
    <w:rsid w:val="00990AC4"/>
    <w:rsid w:val="00993C81"/>
    <w:rsid w:val="00994F78"/>
    <w:rsid w:val="00997D55"/>
    <w:rsid w:val="009A02C8"/>
    <w:rsid w:val="009A1278"/>
    <w:rsid w:val="009A22E7"/>
    <w:rsid w:val="009A3922"/>
    <w:rsid w:val="009A3A36"/>
    <w:rsid w:val="009A492E"/>
    <w:rsid w:val="009B050F"/>
    <w:rsid w:val="009B49DE"/>
    <w:rsid w:val="009B6DFC"/>
    <w:rsid w:val="009C01B0"/>
    <w:rsid w:val="009C04D4"/>
    <w:rsid w:val="009C1C08"/>
    <w:rsid w:val="009C309A"/>
    <w:rsid w:val="009C454D"/>
    <w:rsid w:val="009C6070"/>
    <w:rsid w:val="009D0000"/>
    <w:rsid w:val="009D161E"/>
    <w:rsid w:val="009D3805"/>
    <w:rsid w:val="009D5316"/>
    <w:rsid w:val="009D5760"/>
    <w:rsid w:val="009D65B2"/>
    <w:rsid w:val="009D7673"/>
    <w:rsid w:val="009E077F"/>
    <w:rsid w:val="009E2489"/>
    <w:rsid w:val="009E37CF"/>
    <w:rsid w:val="009E41E4"/>
    <w:rsid w:val="009F20C7"/>
    <w:rsid w:val="009F2C15"/>
    <w:rsid w:val="009F6800"/>
    <w:rsid w:val="00A0185C"/>
    <w:rsid w:val="00A126B5"/>
    <w:rsid w:val="00A15836"/>
    <w:rsid w:val="00A24356"/>
    <w:rsid w:val="00A25546"/>
    <w:rsid w:val="00A3068E"/>
    <w:rsid w:val="00A352A1"/>
    <w:rsid w:val="00A4196E"/>
    <w:rsid w:val="00A42C4F"/>
    <w:rsid w:val="00A442AF"/>
    <w:rsid w:val="00A46640"/>
    <w:rsid w:val="00A46D21"/>
    <w:rsid w:val="00A504AE"/>
    <w:rsid w:val="00A52697"/>
    <w:rsid w:val="00A52D0C"/>
    <w:rsid w:val="00A56009"/>
    <w:rsid w:val="00A610A3"/>
    <w:rsid w:val="00A62E6C"/>
    <w:rsid w:val="00A65D2D"/>
    <w:rsid w:val="00A662EC"/>
    <w:rsid w:val="00A723CD"/>
    <w:rsid w:val="00A7399E"/>
    <w:rsid w:val="00A7488B"/>
    <w:rsid w:val="00A758C7"/>
    <w:rsid w:val="00A76329"/>
    <w:rsid w:val="00A7665C"/>
    <w:rsid w:val="00A76965"/>
    <w:rsid w:val="00A771A2"/>
    <w:rsid w:val="00A8182C"/>
    <w:rsid w:val="00A81919"/>
    <w:rsid w:val="00A82E3F"/>
    <w:rsid w:val="00A83C71"/>
    <w:rsid w:val="00A850E0"/>
    <w:rsid w:val="00A85240"/>
    <w:rsid w:val="00A86AE4"/>
    <w:rsid w:val="00A9167A"/>
    <w:rsid w:val="00A91A96"/>
    <w:rsid w:val="00A94C7C"/>
    <w:rsid w:val="00A95FE6"/>
    <w:rsid w:val="00A96575"/>
    <w:rsid w:val="00AA60CF"/>
    <w:rsid w:val="00AA70C4"/>
    <w:rsid w:val="00AA7788"/>
    <w:rsid w:val="00AB40D7"/>
    <w:rsid w:val="00AB5C78"/>
    <w:rsid w:val="00AB65FF"/>
    <w:rsid w:val="00AC254D"/>
    <w:rsid w:val="00AC65E0"/>
    <w:rsid w:val="00AD108D"/>
    <w:rsid w:val="00AD4F44"/>
    <w:rsid w:val="00AD6199"/>
    <w:rsid w:val="00AE41F8"/>
    <w:rsid w:val="00AE4995"/>
    <w:rsid w:val="00AE7100"/>
    <w:rsid w:val="00AF2A77"/>
    <w:rsid w:val="00AF2C1E"/>
    <w:rsid w:val="00AF3401"/>
    <w:rsid w:val="00AF3CF5"/>
    <w:rsid w:val="00AF60D7"/>
    <w:rsid w:val="00AF6847"/>
    <w:rsid w:val="00AF6896"/>
    <w:rsid w:val="00AF6F8C"/>
    <w:rsid w:val="00B0091F"/>
    <w:rsid w:val="00B0290E"/>
    <w:rsid w:val="00B04D4D"/>
    <w:rsid w:val="00B06C8D"/>
    <w:rsid w:val="00B073FE"/>
    <w:rsid w:val="00B12AE2"/>
    <w:rsid w:val="00B13402"/>
    <w:rsid w:val="00B16CC7"/>
    <w:rsid w:val="00B20B04"/>
    <w:rsid w:val="00B20F7B"/>
    <w:rsid w:val="00B22414"/>
    <w:rsid w:val="00B2515C"/>
    <w:rsid w:val="00B27ABC"/>
    <w:rsid w:val="00B31468"/>
    <w:rsid w:val="00B45B48"/>
    <w:rsid w:val="00B47DAB"/>
    <w:rsid w:val="00B51A98"/>
    <w:rsid w:val="00B53929"/>
    <w:rsid w:val="00B56630"/>
    <w:rsid w:val="00B57A80"/>
    <w:rsid w:val="00B57C1E"/>
    <w:rsid w:val="00B60C63"/>
    <w:rsid w:val="00B60EE7"/>
    <w:rsid w:val="00B62620"/>
    <w:rsid w:val="00B655E7"/>
    <w:rsid w:val="00B66F4E"/>
    <w:rsid w:val="00B67BE5"/>
    <w:rsid w:val="00B73DB1"/>
    <w:rsid w:val="00B73FF4"/>
    <w:rsid w:val="00B83FE5"/>
    <w:rsid w:val="00B87224"/>
    <w:rsid w:val="00B90880"/>
    <w:rsid w:val="00B92D3E"/>
    <w:rsid w:val="00B9317C"/>
    <w:rsid w:val="00B94324"/>
    <w:rsid w:val="00B97FB0"/>
    <w:rsid w:val="00BA07F5"/>
    <w:rsid w:val="00BA13E3"/>
    <w:rsid w:val="00BA16DA"/>
    <w:rsid w:val="00BA42F7"/>
    <w:rsid w:val="00BA4C7F"/>
    <w:rsid w:val="00BA60F2"/>
    <w:rsid w:val="00BA6F44"/>
    <w:rsid w:val="00BB065E"/>
    <w:rsid w:val="00BB1ECF"/>
    <w:rsid w:val="00BB2CA7"/>
    <w:rsid w:val="00BB3559"/>
    <w:rsid w:val="00BB3F4F"/>
    <w:rsid w:val="00BB6319"/>
    <w:rsid w:val="00BB6849"/>
    <w:rsid w:val="00BC60B2"/>
    <w:rsid w:val="00BC714B"/>
    <w:rsid w:val="00BD1A2A"/>
    <w:rsid w:val="00BD48AD"/>
    <w:rsid w:val="00BD5145"/>
    <w:rsid w:val="00BD6E7C"/>
    <w:rsid w:val="00BE16F5"/>
    <w:rsid w:val="00BE25A1"/>
    <w:rsid w:val="00BE4461"/>
    <w:rsid w:val="00BE5D7B"/>
    <w:rsid w:val="00BE6CA9"/>
    <w:rsid w:val="00BE7475"/>
    <w:rsid w:val="00BE7F9E"/>
    <w:rsid w:val="00BF02CB"/>
    <w:rsid w:val="00BF166C"/>
    <w:rsid w:val="00BF2369"/>
    <w:rsid w:val="00BF372B"/>
    <w:rsid w:val="00BF5C30"/>
    <w:rsid w:val="00BF7046"/>
    <w:rsid w:val="00C026A0"/>
    <w:rsid w:val="00C02CC5"/>
    <w:rsid w:val="00C03653"/>
    <w:rsid w:val="00C0433D"/>
    <w:rsid w:val="00C0722E"/>
    <w:rsid w:val="00C0739A"/>
    <w:rsid w:val="00C0745C"/>
    <w:rsid w:val="00C07A9C"/>
    <w:rsid w:val="00C127E2"/>
    <w:rsid w:val="00C1339A"/>
    <w:rsid w:val="00C20BFA"/>
    <w:rsid w:val="00C2369B"/>
    <w:rsid w:val="00C273B5"/>
    <w:rsid w:val="00C27A40"/>
    <w:rsid w:val="00C3078C"/>
    <w:rsid w:val="00C3305E"/>
    <w:rsid w:val="00C374CA"/>
    <w:rsid w:val="00C4117A"/>
    <w:rsid w:val="00C4283D"/>
    <w:rsid w:val="00C43B34"/>
    <w:rsid w:val="00C465EB"/>
    <w:rsid w:val="00C47B6A"/>
    <w:rsid w:val="00C525A0"/>
    <w:rsid w:val="00C67665"/>
    <w:rsid w:val="00C70C02"/>
    <w:rsid w:val="00C713AC"/>
    <w:rsid w:val="00C74E88"/>
    <w:rsid w:val="00C7504B"/>
    <w:rsid w:val="00C7544A"/>
    <w:rsid w:val="00C7763F"/>
    <w:rsid w:val="00C77CF3"/>
    <w:rsid w:val="00C77E4B"/>
    <w:rsid w:val="00C82A0E"/>
    <w:rsid w:val="00C84525"/>
    <w:rsid w:val="00C87D10"/>
    <w:rsid w:val="00C91678"/>
    <w:rsid w:val="00C91AAD"/>
    <w:rsid w:val="00C94B52"/>
    <w:rsid w:val="00C96A03"/>
    <w:rsid w:val="00CA01B5"/>
    <w:rsid w:val="00CA2301"/>
    <w:rsid w:val="00CB045F"/>
    <w:rsid w:val="00CB0675"/>
    <w:rsid w:val="00CB121B"/>
    <w:rsid w:val="00CB185E"/>
    <w:rsid w:val="00CB2530"/>
    <w:rsid w:val="00CB3F5D"/>
    <w:rsid w:val="00CB5665"/>
    <w:rsid w:val="00CB6FFB"/>
    <w:rsid w:val="00CB777F"/>
    <w:rsid w:val="00CB7800"/>
    <w:rsid w:val="00CC0C82"/>
    <w:rsid w:val="00CC0DE3"/>
    <w:rsid w:val="00CC1C5E"/>
    <w:rsid w:val="00CC1DBB"/>
    <w:rsid w:val="00CC2460"/>
    <w:rsid w:val="00CC30A7"/>
    <w:rsid w:val="00CC3CA0"/>
    <w:rsid w:val="00CC7526"/>
    <w:rsid w:val="00CD065D"/>
    <w:rsid w:val="00CD0D68"/>
    <w:rsid w:val="00CD3101"/>
    <w:rsid w:val="00CD4AF0"/>
    <w:rsid w:val="00CD52B3"/>
    <w:rsid w:val="00CD62FC"/>
    <w:rsid w:val="00CD6751"/>
    <w:rsid w:val="00CE2E49"/>
    <w:rsid w:val="00CE4E7B"/>
    <w:rsid w:val="00CE545A"/>
    <w:rsid w:val="00CE679F"/>
    <w:rsid w:val="00CE6D95"/>
    <w:rsid w:val="00CF3DDE"/>
    <w:rsid w:val="00CF7860"/>
    <w:rsid w:val="00D038F8"/>
    <w:rsid w:val="00D04760"/>
    <w:rsid w:val="00D04DEA"/>
    <w:rsid w:val="00D07519"/>
    <w:rsid w:val="00D1102E"/>
    <w:rsid w:val="00D124DF"/>
    <w:rsid w:val="00D14115"/>
    <w:rsid w:val="00D15F22"/>
    <w:rsid w:val="00D1762D"/>
    <w:rsid w:val="00D2431F"/>
    <w:rsid w:val="00D247E4"/>
    <w:rsid w:val="00D2592B"/>
    <w:rsid w:val="00D27F6C"/>
    <w:rsid w:val="00D331F5"/>
    <w:rsid w:val="00D33721"/>
    <w:rsid w:val="00D35332"/>
    <w:rsid w:val="00D37F43"/>
    <w:rsid w:val="00D40CD3"/>
    <w:rsid w:val="00D4417B"/>
    <w:rsid w:val="00D442C5"/>
    <w:rsid w:val="00D447BD"/>
    <w:rsid w:val="00D4634A"/>
    <w:rsid w:val="00D46D91"/>
    <w:rsid w:val="00D4758F"/>
    <w:rsid w:val="00D47C29"/>
    <w:rsid w:val="00D503EB"/>
    <w:rsid w:val="00D50630"/>
    <w:rsid w:val="00D5139F"/>
    <w:rsid w:val="00D52198"/>
    <w:rsid w:val="00D54522"/>
    <w:rsid w:val="00D54A12"/>
    <w:rsid w:val="00D727EA"/>
    <w:rsid w:val="00D7373E"/>
    <w:rsid w:val="00D739F2"/>
    <w:rsid w:val="00D73A6C"/>
    <w:rsid w:val="00D73CE6"/>
    <w:rsid w:val="00D85C3A"/>
    <w:rsid w:val="00D915F6"/>
    <w:rsid w:val="00D95916"/>
    <w:rsid w:val="00D96496"/>
    <w:rsid w:val="00D97F24"/>
    <w:rsid w:val="00DA3F0B"/>
    <w:rsid w:val="00DA6202"/>
    <w:rsid w:val="00DA6B40"/>
    <w:rsid w:val="00DA6BAB"/>
    <w:rsid w:val="00DA6E49"/>
    <w:rsid w:val="00DA70A5"/>
    <w:rsid w:val="00DA7EA7"/>
    <w:rsid w:val="00DB0EB9"/>
    <w:rsid w:val="00DB2CDF"/>
    <w:rsid w:val="00DB3174"/>
    <w:rsid w:val="00DB4085"/>
    <w:rsid w:val="00DB57BB"/>
    <w:rsid w:val="00DB5BAC"/>
    <w:rsid w:val="00DB66DD"/>
    <w:rsid w:val="00DC1036"/>
    <w:rsid w:val="00DC1280"/>
    <w:rsid w:val="00DC3AC8"/>
    <w:rsid w:val="00DC43FD"/>
    <w:rsid w:val="00DC64A5"/>
    <w:rsid w:val="00DD7DC0"/>
    <w:rsid w:val="00DE11F4"/>
    <w:rsid w:val="00DE4A59"/>
    <w:rsid w:val="00DE5670"/>
    <w:rsid w:val="00DE5E96"/>
    <w:rsid w:val="00DE73AE"/>
    <w:rsid w:val="00DF378B"/>
    <w:rsid w:val="00DF3A1B"/>
    <w:rsid w:val="00DF57B8"/>
    <w:rsid w:val="00DF5C3D"/>
    <w:rsid w:val="00DF5D95"/>
    <w:rsid w:val="00DF76DA"/>
    <w:rsid w:val="00E004B5"/>
    <w:rsid w:val="00E00BC7"/>
    <w:rsid w:val="00E01AF7"/>
    <w:rsid w:val="00E030D6"/>
    <w:rsid w:val="00E036B6"/>
    <w:rsid w:val="00E20898"/>
    <w:rsid w:val="00E209D0"/>
    <w:rsid w:val="00E212FE"/>
    <w:rsid w:val="00E24DDF"/>
    <w:rsid w:val="00E26BB5"/>
    <w:rsid w:val="00E31957"/>
    <w:rsid w:val="00E31B87"/>
    <w:rsid w:val="00E33BA5"/>
    <w:rsid w:val="00E34505"/>
    <w:rsid w:val="00E34565"/>
    <w:rsid w:val="00E364ED"/>
    <w:rsid w:val="00E37829"/>
    <w:rsid w:val="00E44ECC"/>
    <w:rsid w:val="00E45649"/>
    <w:rsid w:val="00E47E61"/>
    <w:rsid w:val="00E5008B"/>
    <w:rsid w:val="00E509D7"/>
    <w:rsid w:val="00E513DE"/>
    <w:rsid w:val="00E516D6"/>
    <w:rsid w:val="00E526BF"/>
    <w:rsid w:val="00E567B2"/>
    <w:rsid w:val="00E5697E"/>
    <w:rsid w:val="00E60BD9"/>
    <w:rsid w:val="00E628B2"/>
    <w:rsid w:val="00E6718B"/>
    <w:rsid w:val="00E718F8"/>
    <w:rsid w:val="00E71FC9"/>
    <w:rsid w:val="00E73B01"/>
    <w:rsid w:val="00E74C7D"/>
    <w:rsid w:val="00E75DC7"/>
    <w:rsid w:val="00E76B76"/>
    <w:rsid w:val="00E80579"/>
    <w:rsid w:val="00E80646"/>
    <w:rsid w:val="00E8115D"/>
    <w:rsid w:val="00E84DAF"/>
    <w:rsid w:val="00E862BB"/>
    <w:rsid w:val="00E86E36"/>
    <w:rsid w:val="00E922DF"/>
    <w:rsid w:val="00EA0613"/>
    <w:rsid w:val="00EA07A9"/>
    <w:rsid w:val="00EA3013"/>
    <w:rsid w:val="00EA3566"/>
    <w:rsid w:val="00EA3B3F"/>
    <w:rsid w:val="00EA5692"/>
    <w:rsid w:val="00EB1229"/>
    <w:rsid w:val="00EB5AA6"/>
    <w:rsid w:val="00EC288F"/>
    <w:rsid w:val="00EC2932"/>
    <w:rsid w:val="00EC4A6F"/>
    <w:rsid w:val="00EC5642"/>
    <w:rsid w:val="00EC6AD1"/>
    <w:rsid w:val="00ED0181"/>
    <w:rsid w:val="00ED3CF7"/>
    <w:rsid w:val="00ED41C1"/>
    <w:rsid w:val="00ED43B8"/>
    <w:rsid w:val="00ED684B"/>
    <w:rsid w:val="00ED743C"/>
    <w:rsid w:val="00EE304C"/>
    <w:rsid w:val="00EE349F"/>
    <w:rsid w:val="00EE757D"/>
    <w:rsid w:val="00EF2C94"/>
    <w:rsid w:val="00EF34AB"/>
    <w:rsid w:val="00EF3B15"/>
    <w:rsid w:val="00EF506A"/>
    <w:rsid w:val="00EF769A"/>
    <w:rsid w:val="00F0193E"/>
    <w:rsid w:val="00F15791"/>
    <w:rsid w:val="00F16EB1"/>
    <w:rsid w:val="00F2115A"/>
    <w:rsid w:val="00F24522"/>
    <w:rsid w:val="00F27DB7"/>
    <w:rsid w:val="00F30E2D"/>
    <w:rsid w:val="00F33DE9"/>
    <w:rsid w:val="00F34766"/>
    <w:rsid w:val="00F35439"/>
    <w:rsid w:val="00F356AA"/>
    <w:rsid w:val="00F37855"/>
    <w:rsid w:val="00F40017"/>
    <w:rsid w:val="00F504EC"/>
    <w:rsid w:val="00F55967"/>
    <w:rsid w:val="00F55A99"/>
    <w:rsid w:val="00F55DC8"/>
    <w:rsid w:val="00F61C7F"/>
    <w:rsid w:val="00F62FC4"/>
    <w:rsid w:val="00F64A9D"/>
    <w:rsid w:val="00F67BE1"/>
    <w:rsid w:val="00F71879"/>
    <w:rsid w:val="00F72CA1"/>
    <w:rsid w:val="00F73C7B"/>
    <w:rsid w:val="00F76C61"/>
    <w:rsid w:val="00F77C5B"/>
    <w:rsid w:val="00F811C4"/>
    <w:rsid w:val="00F81F1D"/>
    <w:rsid w:val="00F83FB2"/>
    <w:rsid w:val="00F87159"/>
    <w:rsid w:val="00F92946"/>
    <w:rsid w:val="00F92E68"/>
    <w:rsid w:val="00F93651"/>
    <w:rsid w:val="00F94873"/>
    <w:rsid w:val="00F949AF"/>
    <w:rsid w:val="00F97F15"/>
    <w:rsid w:val="00FA09B6"/>
    <w:rsid w:val="00FA3CE0"/>
    <w:rsid w:val="00FA40FB"/>
    <w:rsid w:val="00FA7AE7"/>
    <w:rsid w:val="00FB1FE3"/>
    <w:rsid w:val="00FB3C60"/>
    <w:rsid w:val="00FC0117"/>
    <w:rsid w:val="00FC26D0"/>
    <w:rsid w:val="00FC36BC"/>
    <w:rsid w:val="00FC6AF8"/>
    <w:rsid w:val="00FD09C4"/>
    <w:rsid w:val="00FD2330"/>
    <w:rsid w:val="00FD4280"/>
    <w:rsid w:val="00FD6310"/>
    <w:rsid w:val="00FD79E8"/>
    <w:rsid w:val="00FD7D27"/>
    <w:rsid w:val="00FE2F23"/>
    <w:rsid w:val="00FE37F6"/>
    <w:rsid w:val="00FE5C3F"/>
    <w:rsid w:val="00FF464E"/>
    <w:rsid w:val="00FF5920"/>
    <w:rsid w:val="00FF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7EE7C4"/>
  <w15:docId w15:val="{E07ED91A-FA48-43A7-AE11-0AEB1DC2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7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obyèejné" w:eastAsia="Times New Roman" w:hAnsi="Times New Roman obyèejné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evel1">
    <w:name w:val="Level 1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2">
    <w:name w:val="Level 2"/>
    <w:link w:val="Level2Char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3">
    <w:name w:val="Level 3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4">
    <w:name w:val="Level 4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5">
    <w:name w:val="Level 5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6">
    <w:name w:val="Level 6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7">
    <w:name w:val="Level 7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8">
    <w:name w:val="Level 8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customStyle="1" w:styleId="Level9">
    <w:name w:val="Level 9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b/>
      <w:bCs/>
      <w:sz w:val="24"/>
      <w:szCs w:val="24"/>
      <w:lang w:eastAsia="cs-CZ"/>
    </w:rPr>
  </w:style>
  <w:style w:type="paragraph" w:customStyle="1" w:styleId="Quick1">
    <w:name w:val="Quick 1."/>
    <w:uiPriority w:val="99"/>
    <w:rsid w:val="00F27DB7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27D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DB7"/>
    <w:rPr>
      <w:rFonts w:ascii="Times New Roman obyèejné" w:eastAsia="Times New Roman" w:hAnsi="Times New Roman obyèejné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F27D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27DB7"/>
    <w:rPr>
      <w:rFonts w:ascii="Times New Roman obyèejné" w:eastAsia="Times New Roman" w:hAnsi="Times New Roman obyèejné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F27DB7"/>
    <w:pPr>
      <w:suppressAutoHyphens/>
      <w:autoSpaceDE/>
      <w:autoSpaceDN/>
      <w:adjustRightInd/>
      <w:ind w:left="720"/>
      <w:contextualSpacing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Nadpis1text">
    <w:name w:val="Nadpis 1_text"/>
    <w:basedOn w:val="Normln"/>
    <w:rsid w:val="00F27DB7"/>
    <w:pPr>
      <w:widowControl/>
      <w:numPr>
        <w:numId w:val="2"/>
      </w:numPr>
      <w:autoSpaceDE/>
      <w:autoSpaceDN/>
      <w:adjustRightInd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27D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7DB7"/>
    <w:pPr>
      <w:suppressAutoHyphens/>
      <w:autoSpaceDE/>
      <w:autoSpaceDN/>
      <w:adjustRightInd/>
    </w:pPr>
    <w:rPr>
      <w:rFonts w:ascii="Times New Roman" w:eastAsia="Arial Unicode MS" w:hAnsi="Times New Roman"/>
      <w:kern w:val="1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7DB7"/>
    <w:rPr>
      <w:rFonts w:ascii="Times New Roman" w:eastAsia="Arial Unicode MS" w:hAnsi="Times New Roman" w:cs="Times New Roman"/>
      <w:kern w:val="1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D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DB7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F27DB7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DB7"/>
    <w:pPr>
      <w:suppressAutoHyphens w:val="0"/>
      <w:autoSpaceDE w:val="0"/>
      <w:autoSpaceDN w:val="0"/>
      <w:adjustRightInd w:val="0"/>
    </w:pPr>
    <w:rPr>
      <w:rFonts w:ascii="Times New Roman obyèejné" w:eastAsia="Times New Roman" w:hAnsi="Times New Roman obyèejné"/>
      <w:b/>
      <w:bCs/>
      <w:kern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DB7"/>
    <w:rPr>
      <w:rFonts w:ascii="Times New Roman obyèejné" w:eastAsia="Times New Roman" w:hAnsi="Times New Roman obyèejné" w:cs="Times New Roman"/>
      <w:b/>
      <w:bCs/>
      <w:kern w:val="1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27DB7"/>
    <w:pPr>
      <w:spacing w:after="0" w:line="240" w:lineRule="auto"/>
    </w:pPr>
    <w:rPr>
      <w:rFonts w:ascii="Times New Roman obyèejné" w:eastAsia="Times New Roman" w:hAnsi="Times New Roman obyèejné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7DB7"/>
    <w:rPr>
      <w:color w:val="0000FF"/>
      <w:u w:val="single"/>
    </w:rPr>
  </w:style>
  <w:style w:type="character" w:customStyle="1" w:styleId="footnote">
    <w:name w:val="footnote"/>
    <w:basedOn w:val="Standardnpsmoodstavce"/>
    <w:rsid w:val="00F27DB7"/>
  </w:style>
  <w:style w:type="paragraph" w:styleId="Normlnweb">
    <w:name w:val="Normal (Web)"/>
    <w:basedOn w:val="Normln"/>
    <w:uiPriority w:val="99"/>
    <w:unhideWhenUsed/>
    <w:rsid w:val="00F27DB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t-odstavec">
    <w:name w:val="part-odstavec"/>
    <w:basedOn w:val="Normln"/>
    <w:rsid w:val="00936BE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936BE8"/>
    <w:rPr>
      <w:i/>
      <w:iCs/>
    </w:rPr>
  </w:style>
  <w:style w:type="character" w:customStyle="1" w:styleId="normaltextrun">
    <w:name w:val="normaltextrun"/>
    <w:basedOn w:val="Standardnpsmoodstavce"/>
    <w:rsid w:val="009C309A"/>
  </w:style>
  <w:style w:type="character" w:customStyle="1" w:styleId="Level2Char">
    <w:name w:val="Level 2 Char"/>
    <w:link w:val="Level2"/>
    <w:uiPriority w:val="99"/>
    <w:locked/>
    <w:rsid w:val="004B041C"/>
    <w:rPr>
      <w:rFonts w:ascii="Times New Roman obyèejné" w:eastAsia="Times New Roman" w:hAnsi="Times New Roman obyèejné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52697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74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48A97-F115-4063-90AA-1A75B716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</Pages>
  <Words>1157</Words>
  <Characters>6830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 Legal</dc:creator>
  <cp:keywords/>
  <dc:description/>
  <cp:lastModifiedBy>Helt</cp:lastModifiedBy>
  <cp:revision>352</cp:revision>
  <cp:lastPrinted>2023-07-04T12:53:00Z</cp:lastPrinted>
  <dcterms:created xsi:type="dcterms:W3CDTF">2023-07-04T13:17:00Z</dcterms:created>
  <dcterms:modified xsi:type="dcterms:W3CDTF">2025-08-16T11:09:00Z</dcterms:modified>
</cp:coreProperties>
</file>